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343B6D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Default="00DE6DE0" w:rsidP="00DB6C75">
      <w:pPr>
        <w:pStyle w:val="a3"/>
        <w:spacing w:after="0" w:line="360" w:lineRule="auto"/>
        <w:jc w:val="center"/>
        <w:rPr>
          <w:b/>
          <w:caps/>
          <w:sz w:val="24"/>
          <w:szCs w:val="24"/>
        </w:rPr>
      </w:pPr>
    </w:p>
    <w:p w:rsidR="00DE6DE0" w:rsidRPr="00EE4C09" w:rsidRDefault="00DE6DE0" w:rsidP="00DB6C75">
      <w:pPr>
        <w:pStyle w:val="a3"/>
        <w:spacing w:after="0" w:line="360" w:lineRule="auto"/>
        <w:jc w:val="center"/>
        <w:rPr>
          <w:b/>
          <w:caps/>
          <w:sz w:val="28"/>
          <w:szCs w:val="28"/>
        </w:rPr>
      </w:pPr>
    </w:p>
    <w:p w:rsidR="00DE6DE0" w:rsidRPr="00EE4C09" w:rsidRDefault="00DE6DE0" w:rsidP="00DB6C75">
      <w:pPr>
        <w:pStyle w:val="a3"/>
        <w:spacing w:after="0" w:line="360" w:lineRule="auto"/>
        <w:jc w:val="center"/>
        <w:rPr>
          <w:b/>
          <w:caps/>
          <w:sz w:val="28"/>
          <w:szCs w:val="28"/>
        </w:rPr>
      </w:pPr>
    </w:p>
    <w:p w:rsidR="00DE6DE0" w:rsidRPr="00EE4C09" w:rsidRDefault="00DE6DE0" w:rsidP="00DB6C75">
      <w:pPr>
        <w:pStyle w:val="a3"/>
        <w:spacing w:after="0" w:line="360" w:lineRule="auto"/>
        <w:jc w:val="center"/>
        <w:rPr>
          <w:b/>
          <w:caps/>
          <w:sz w:val="28"/>
          <w:szCs w:val="28"/>
        </w:rPr>
      </w:pPr>
    </w:p>
    <w:p w:rsidR="00DE6DE0" w:rsidRPr="00EE4C09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EE4C09">
        <w:rPr>
          <w:b/>
          <w:caps/>
          <w:sz w:val="28"/>
          <w:szCs w:val="28"/>
        </w:rPr>
        <w:t>пояснительная записка</w:t>
      </w:r>
    </w:p>
    <w:p w:rsidR="00DE6DE0" w:rsidRPr="00EE4C09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К ПРОЕКТУ РЕШЕНИЯ СЕЛЬСКОГО СОВЕТА ДЕПУТАТОВ</w:t>
      </w:r>
    </w:p>
    <w:p w:rsidR="00DE6DE0" w:rsidRPr="00EE4C09" w:rsidRDefault="00DE6DE0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«О БЮДЖЕТЕ НОВОБЕРЕЗОВСКОГО</w:t>
      </w:r>
      <w:r w:rsidR="00C16114" w:rsidRPr="00EE4C09">
        <w:rPr>
          <w:b/>
          <w:sz w:val="28"/>
          <w:szCs w:val="28"/>
        </w:rPr>
        <w:t xml:space="preserve"> СЕЛЬСОВЕТА НА 202</w:t>
      </w:r>
      <w:r w:rsidR="00196C54">
        <w:rPr>
          <w:b/>
          <w:sz w:val="28"/>
          <w:szCs w:val="28"/>
        </w:rPr>
        <w:t>5</w:t>
      </w:r>
      <w:r w:rsidRPr="00EE4C09">
        <w:rPr>
          <w:b/>
          <w:sz w:val="28"/>
          <w:szCs w:val="28"/>
        </w:rPr>
        <w:t xml:space="preserve"> ГОД </w:t>
      </w:r>
    </w:p>
    <w:p w:rsidR="00DE6DE0" w:rsidRPr="00EE4C09" w:rsidRDefault="00762CB7" w:rsidP="00DB6C75">
      <w:pPr>
        <w:pStyle w:val="a3"/>
        <w:spacing w:after="0" w:line="360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И ПЛАНОВЫЙ ПЕРИОД 202</w:t>
      </w:r>
      <w:r w:rsidR="00196C54">
        <w:rPr>
          <w:b/>
          <w:sz w:val="28"/>
          <w:szCs w:val="28"/>
        </w:rPr>
        <w:t>6</w:t>
      </w:r>
      <w:r w:rsidR="002F4354" w:rsidRPr="00EE4C09">
        <w:rPr>
          <w:b/>
          <w:sz w:val="28"/>
          <w:szCs w:val="28"/>
        </w:rPr>
        <w:t>-202</w:t>
      </w:r>
      <w:r w:rsidR="00196C54">
        <w:rPr>
          <w:b/>
          <w:sz w:val="28"/>
          <w:szCs w:val="28"/>
        </w:rPr>
        <w:t>7</w:t>
      </w:r>
      <w:r w:rsidR="00DE6DE0" w:rsidRPr="00EE4C09">
        <w:rPr>
          <w:b/>
          <w:sz w:val="28"/>
          <w:szCs w:val="28"/>
        </w:rPr>
        <w:t xml:space="preserve"> ГОДОВ»</w:t>
      </w:r>
    </w:p>
    <w:p w:rsidR="00DE6DE0" w:rsidRPr="00EE4C09" w:rsidRDefault="00DE6DE0" w:rsidP="00421E49">
      <w:pPr>
        <w:pStyle w:val="1"/>
        <w:spacing w:before="120" w:after="0" w:line="240" w:lineRule="auto"/>
        <w:rPr>
          <w:rFonts w:cs="Times New Roman"/>
          <w:szCs w:val="28"/>
        </w:rPr>
      </w:pPr>
      <w:r w:rsidRPr="00EE4C09">
        <w:rPr>
          <w:rFonts w:cs="Times New Roman"/>
          <w:szCs w:val="28"/>
        </w:rPr>
        <w:br w:type="page"/>
      </w:r>
      <w:bookmarkStart w:id="0" w:name="_Toc369530768"/>
      <w:r w:rsidRPr="00EE4C09">
        <w:rPr>
          <w:rFonts w:cs="Times New Roman"/>
          <w:szCs w:val="28"/>
        </w:rPr>
        <w:lastRenderedPageBreak/>
        <w:t>Пояснительная записка</w:t>
      </w:r>
    </w:p>
    <w:p w:rsidR="00DE6DE0" w:rsidRPr="00EE4C09" w:rsidRDefault="00DE6DE0" w:rsidP="00DC0154">
      <w:pPr>
        <w:pStyle w:val="1"/>
        <w:spacing w:before="0" w:after="0" w:line="240" w:lineRule="auto"/>
        <w:rPr>
          <w:rFonts w:cs="Times New Roman"/>
          <w:szCs w:val="28"/>
        </w:rPr>
      </w:pPr>
      <w:r w:rsidRPr="00EE4C09">
        <w:rPr>
          <w:rFonts w:cs="Times New Roman"/>
          <w:szCs w:val="28"/>
        </w:rPr>
        <w:t>к проекту Решения бю</w:t>
      </w:r>
      <w:r w:rsidR="00C16114" w:rsidRPr="00EE4C09">
        <w:rPr>
          <w:rFonts w:cs="Times New Roman"/>
          <w:szCs w:val="28"/>
        </w:rPr>
        <w:t>джета очередного финансового 202</w:t>
      </w:r>
      <w:r w:rsidR="00196C54">
        <w:rPr>
          <w:rFonts w:cs="Times New Roman"/>
          <w:szCs w:val="28"/>
        </w:rPr>
        <w:t>5</w:t>
      </w:r>
      <w:r w:rsidRPr="00EE4C09">
        <w:rPr>
          <w:rFonts w:cs="Times New Roman"/>
          <w:szCs w:val="28"/>
        </w:rPr>
        <w:t xml:space="preserve"> года и </w:t>
      </w:r>
    </w:p>
    <w:p w:rsidR="00DE6DE0" w:rsidRPr="00EE4C09" w:rsidRDefault="00762CB7" w:rsidP="00DC0154">
      <w:pPr>
        <w:pStyle w:val="1"/>
        <w:spacing w:before="0" w:after="0" w:line="240" w:lineRule="auto"/>
        <w:rPr>
          <w:rFonts w:cs="Times New Roman"/>
          <w:szCs w:val="28"/>
        </w:rPr>
      </w:pPr>
      <w:r w:rsidRPr="00EE4C09">
        <w:rPr>
          <w:rFonts w:cs="Times New Roman"/>
          <w:szCs w:val="28"/>
        </w:rPr>
        <w:t>планового периода 202</w:t>
      </w:r>
      <w:r w:rsidR="00196C54">
        <w:rPr>
          <w:rFonts w:cs="Times New Roman"/>
          <w:szCs w:val="28"/>
        </w:rPr>
        <w:t>6</w:t>
      </w:r>
      <w:r w:rsidR="007E504D" w:rsidRPr="00EE4C09">
        <w:rPr>
          <w:rFonts w:cs="Times New Roman"/>
          <w:szCs w:val="28"/>
        </w:rPr>
        <w:t>-202</w:t>
      </w:r>
      <w:r w:rsidR="00196C54">
        <w:rPr>
          <w:rFonts w:cs="Times New Roman"/>
          <w:szCs w:val="28"/>
        </w:rPr>
        <w:t>7</w:t>
      </w:r>
      <w:r w:rsidR="00DE6DE0" w:rsidRPr="00EE4C09">
        <w:rPr>
          <w:rFonts w:cs="Times New Roman"/>
          <w:szCs w:val="28"/>
        </w:rPr>
        <w:t xml:space="preserve"> годов</w:t>
      </w:r>
    </w:p>
    <w:p w:rsidR="00913322" w:rsidRPr="00EE4C09" w:rsidRDefault="00913322" w:rsidP="00913322">
      <w:pPr>
        <w:rPr>
          <w:sz w:val="28"/>
          <w:szCs w:val="28"/>
        </w:rPr>
      </w:pPr>
    </w:p>
    <w:p w:rsidR="00913322" w:rsidRPr="00EE4C09" w:rsidRDefault="00DE6DE0" w:rsidP="0047156E">
      <w:pPr>
        <w:pStyle w:val="a5"/>
        <w:tabs>
          <w:tab w:val="left" w:pos="851"/>
        </w:tabs>
        <w:spacing w:after="0" w:line="276" w:lineRule="auto"/>
        <w:ind w:left="0" w:firstLine="85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Проект решения «О бюджете Новоберезовского сельсовета на 20</w:t>
      </w:r>
      <w:r w:rsidR="00C16114" w:rsidRPr="00EE4C09">
        <w:rPr>
          <w:sz w:val="28"/>
          <w:szCs w:val="28"/>
        </w:rPr>
        <w:t>2</w:t>
      </w:r>
      <w:r w:rsidR="00196C54">
        <w:rPr>
          <w:sz w:val="28"/>
          <w:szCs w:val="28"/>
        </w:rPr>
        <w:t>5</w:t>
      </w:r>
      <w:r w:rsidR="00762CB7" w:rsidRPr="00EE4C09">
        <w:rPr>
          <w:sz w:val="28"/>
          <w:szCs w:val="28"/>
        </w:rPr>
        <w:t xml:space="preserve"> год и плановый период 202</w:t>
      </w:r>
      <w:r w:rsidR="00196C54">
        <w:rPr>
          <w:sz w:val="28"/>
          <w:szCs w:val="28"/>
        </w:rPr>
        <w:t>6</w:t>
      </w:r>
      <w:r w:rsidR="007E504D" w:rsidRPr="00EE4C09">
        <w:rPr>
          <w:sz w:val="28"/>
          <w:szCs w:val="28"/>
        </w:rPr>
        <w:t>-202</w:t>
      </w:r>
      <w:r w:rsidR="00196C54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годов» сформирован </w:t>
      </w:r>
      <w:r w:rsidR="00913322" w:rsidRPr="00EE4C09">
        <w:rPr>
          <w:sz w:val="28"/>
          <w:szCs w:val="28"/>
        </w:rPr>
        <w:t>с учетом:</w:t>
      </w:r>
    </w:p>
    <w:p w:rsidR="00913322" w:rsidRPr="00EE4C09" w:rsidRDefault="00913322" w:rsidP="00913322">
      <w:pPr>
        <w:spacing w:before="120"/>
        <w:ind w:firstLine="720"/>
        <w:jc w:val="both"/>
        <w:rPr>
          <w:rFonts w:eastAsia="Calibri"/>
          <w:sz w:val="28"/>
          <w:szCs w:val="28"/>
        </w:rPr>
      </w:pPr>
      <w:r w:rsidRPr="00EE4C09">
        <w:rPr>
          <w:rFonts w:eastAsia="Calibri"/>
          <w:sz w:val="28"/>
          <w:szCs w:val="28"/>
        </w:rPr>
        <w:t>- требований Бюджетного кодекса Российской Федерации;</w:t>
      </w:r>
    </w:p>
    <w:p w:rsidR="00577A72" w:rsidRDefault="00913322" w:rsidP="00913322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 основных направлений бюджетной и налоговой</w:t>
      </w:r>
      <w:r w:rsidR="00577A72">
        <w:rPr>
          <w:sz w:val="28"/>
          <w:szCs w:val="28"/>
        </w:rPr>
        <w:t xml:space="preserve"> политики</w:t>
      </w:r>
    </w:p>
    <w:p w:rsidR="00913322" w:rsidRPr="00EE4C09" w:rsidRDefault="00913322" w:rsidP="00913322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Красноярского края и Новоберезовского сельсовета на 202</w:t>
      </w:r>
      <w:r w:rsidR="00196C54">
        <w:rPr>
          <w:sz w:val="28"/>
          <w:szCs w:val="28"/>
        </w:rPr>
        <w:t>5</w:t>
      </w:r>
      <w:r w:rsidR="00334127" w:rsidRPr="00EE4C09">
        <w:rPr>
          <w:sz w:val="28"/>
          <w:szCs w:val="28"/>
        </w:rPr>
        <w:t xml:space="preserve"> год и плановый период 202</w:t>
      </w:r>
      <w:r w:rsidR="00196C54">
        <w:rPr>
          <w:sz w:val="28"/>
          <w:szCs w:val="28"/>
        </w:rPr>
        <w:t>6</w:t>
      </w:r>
      <w:r w:rsidR="00334127" w:rsidRPr="00EE4C09">
        <w:rPr>
          <w:sz w:val="28"/>
          <w:szCs w:val="28"/>
        </w:rPr>
        <w:t>–202</w:t>
      </w:r>
      <w:r w:rsidR="00196C54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годов;</w:t>
      </w:r>
    </w:p>
    <w:p w:rsidR="00913322" w:rsidRPr="00EE4C09" w:rsidRDefault="00913322" w:rsidP="00913322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 основных параметров прогноза социально-экономического развития Красноярского края</w:t>
      </w:r>
      <w:r w:rsidR="00332EDD" w:rsidRPr="00EE4C09">
        <w:rPr>
          <w:sz w:val="28"/>
          <w:szCs w:val="28"/>
        </w:rPr>
        <w:t xml:space="preserve"> и Новоберезовского сельсовета</w:t>
      </w:r>
      <w:r w:rsidRPr="00EE4C09">
        <w:rPr>
          <w:sz w:val="28"/>
          <w:szCs w:val="28"/>
        </w:rPr>
        <w:t xml:space="preserve"> на 202</w:t>
      </w:r>
      <w:r w:rsidR="00196C54">
        <w:rPr>
          <w:sz w:val="28"/>
          <w:szCs w:val="28"/>
        </w:rPr>
        <w:t>5</w:t>
      </w:r>
      <w:r w:rsidRPr="00EE4C09">
        <w:rPr>
          <w:sz w:val="28"/>
          <w:szCs w:val="28"/>
        </w:rPr>
        <w:t xml:space="preserve"> год и плановый пер</w:t>
      </w:r>
      <w:r w:rsidR="00334127" w:rsidRPr="00EE4C09">
        <w:rPr>
          <w:sz w:val="28"/>
          <w:szCs w:val="28"/>
        </w:rPr>
        <w:t>иод 202</w:t>
      </w:r>
      <w:r w:rsidR="00196C54">
        <w:rPr>
          <w:sz w:val="28"/>
          <w:szCs w:val="28"/>
        </w:rPr>
        <w:t>6</w:t>
      </w:r>
      <w:r w:rsidR="00334127" w:rsidRPr="00EE4C09">
        <w:rPr>
          <w:sz w:val="28"/>
          <w:szCs w:val="28"/>
        </w:rPr>
        <w:t>–202</w:t>
      </w:r>
      <w:r w:rsidR="00196C54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годов;</w:t>
      </w:r>
    </w:p>
    <w:p w:rsidR="00913322" w:rsidRPr="00EE4C09" w:rsidRDefault="00913322" w:rsidP="00913322">
      <w:pPr>
        <w:autoSpaceDE w:val="0"/>
        <w:autoSpaceDN w:val="0"/>
        <w:adjustRightInd w:val="0"/>
        <w:spacing w:before="120"/>
        <w:ind w:left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 федерального и краевого бюджетного и налогового законодательств.</w:t>
      </w:r>
    </w:p>
    <w:p w:rsidR="00913322" w:rsidRPr="00EE4C09" w:rsidRDefault="00913322" w:rsidP="00913322">
      <w:pPr>
        <w:rPr>
          <w:sz w:val="28"/>
          <w:szCs w:val="28"/>
        </w:rPr>
      </w:pPr>
    </w:p>
    <w:p w:rsidR="00DE6DE0" w:rsidRPr="00EE4C09" w:rsidRDefault="001A5637" w:rsidP="0047156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</w:t>
      </w:r>
      <w:r w:rsidR="00DE6DE0" w:rsidRPr="00EE4C09">
        <w:rPr>
          <w:sz w:val="28"/>
          <w:szCs w:val="28"/>
        </w:rPr>
        <w:t>В соответствии с требованиями ст.184.1 Бюджетного кодекса РФ, решением о бюджете подлежат утверждению условно утверждаемые расходы: в п</w:t>
      </w:r>
      <w:r w:rsidR="00762CB7" w:rsidRPr="00EE4C09">
        <w:rPr>
          <w:sz w:val="28"/>
          <w:szCs w:val="28"/>
        </w:rPr>
        <w:t>ервый год планового периода (202</w:t>
      </w:r>
      <w:r w:rsidR="00196C54">
        <w:rPr>
          <w:sz w:val="28"/>
          <w:szCs w:val="28"/>
        </w:rPr>
        <w:t>6</w:t>
      </w:r>
      <w:r w:rsidR="00DE6DE0" w:rsidRPr="00EE4C09">
        <w:rPr>
          <w:sz w:val="28"/>
          <w:szCs w:val="28"/>
        </w:rPr>
        <w:t xml:space="preserve"> год) не менее 2,5% от общей суммы расходов бюджета, и не менее 5% во второй год планового периода (2</w:t>
      </w:r>
      <w:r w:rsidR="007E504D" w:rsidRPr="00EE4C09">
        <w:rPr>
          <w:sz w:val="28"/>
          <w:szCs w:val="28"/>
        </w:rPr>
        <w:t>02</w:t>
      </w:r>
      <w:r w:rsidR="00196C54">
        <w:rPr>
          <w:sz w:val="28"/>
          <w:szCs w:val="28"/>
        </w:rPr>
        <w:t>7</w:t>
      </w:r>
      <w:r w:rsidR="00DE6DE0" w:rsidRPr="00EE4C09">
        <w:rPr>
          <w:sz w:val="28"/>
          <w:szCs w:val="28"/>
        </w:rPr>
        <w:t xml:space="preserve"> год). В соответствии с указанными требованиями в параметрах бюджета сельсовета предусмотрен объем условно утвержденных расходов:</w:t>
      </w:r>
    </w:p>
    <w:p w:rsidR="00DE6DE0" w:rsidRPr="00EE4C09" w:rsidRDefault="00762CB7" w:rsidP="0047156E">
      <w:pPr>
        <w:pStyle w:val="a5"/>
        <w:tabs>
          <w:tab w:val="right" w:pos="10773"/>
        </w:tabs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- 202</w:t>
      </w:r>
      <w:r w:rsidR="001243E8">
        <w:rPr>
          <w:sz w:val="28"/>
          <w:szCs w:val="28"/>
        </w:rPr>
        <w:t>5</w:t>
      </w:r>
      <w:r w:rsidR="007E504D" w:rsidRPr="00EE4C09">
        <w:rPr>
          <w:sz w:val="28"/>
          <w:szCs w:val="28"/>
        </w:rPr>
        <w:t xml:space="preserve"> год </w:t>
      </w:r>
      <w:r w:rsidR="0052707C" w:rsidRPr="00EE4C09">
        <w:rPr>
          <w:sz w:val="28"/>
          <w:szCs w:val="28"/>
        </w:rPr>
        <w:t>1</w:t>
      </w:r>
      <w:r w:rsidR="00196C54">
        <w:rPr>
          <w:sz w:val="28"/>
          <w:szCs w:val="28"/>
        </w:rPr>
        <w:t>48</w:t>
      </w:r>
      <w:r w:rsidR="001243E8">
        <w:rPr>
          <w:sz w:val="28"/>
          <w:szCs w:val="28"/>
        </w:rPr>
        <w:t xml:space="preserve"> </w:t>
      </w:r>
      <w:r w:rsidR="00196C54">
        <w:rPr>
          <w:sz w:val="28"/>
          <w:szCs w:val="28"/>
        </w:rPr>
        <w:t>817</w:t>
      </w:r>
      <w:r w:rsidR="00DE6DE0" w:rsidRPr="00EE4C09">
        <w:rPr>
          <w:sz w:val="28"/>
          <w:szCs w:val="28"/>
        </w:rPr>
        <w:t>,0 рубл</w:t>
      </w:r>
      <w:r w:rsidR="001243E8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>,</w:t>
      </w:r>
      <w:r w:rsidR="00DE6DE0" w:rsidRPr="00EE4C09">
        <w:rPr>
          <w:sz w:val="28"/>
          <w:szCs w:val="28"/>
        </w:rPr>
        <w:tab/>
      </w:r>
    </w:p>
    <w:p w:rsidR="00DE6DE0" w:rsidRPr="00EE4C09" w:rsidRDefault="007E504D" w:rsidP="0047156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- 202</w:t>
      </w:r>
      <w:r w:rsidR="001243E8">
        <w:rPr>
          <w:sz w:val="28"/>
          <w:szCs w:val="28"/>
        </w:rPr>
        <w:t>6</w:t>
      </w:r>
      <w:r w:rsidR="00762CB7" w:rsidRPr="00EE4C09">
        <w:rPr>
          <w:sz w:val="28"/>
          <w:szCs w:val="28"/>
        </w:rPr>
        <w:t xml:space="preserve"> год </w:t>
      </w:r>
      <w:r w:rsidR="00196C54">
        <w:rPr>
          <w:sz w:val="28"/>
          <w:szCs w:val="28"/>
        </w:rPr>
        <w:t>302 835</w:t>
      </w:r>
      <w:r w:rsidR="00DE6DE0" w:rsidRPr="00EE4C09">
        <w:rPr>
          <w:sz w:val="28"/>
          <w:szCs w:val="28"/>
        </w:rPr>
        <w:t>,0 рубл</w:t>
      </w:r>
      <w:r w:rsidR="00334127" w:rsidRPr="00EE4C09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>.</w:t>
      </w:r>
    </w:p>
    <w:p w:rsidR="00DE6DE0" w:rsidRPr="00EE4C09" w:rsidRDefault="00DE6DE0" w:rsidP="0047156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 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4627FB" w:rsidRPr="00EE4C09" w:rsidRDefault="004B2A4A" w:rsidP="0047156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</w:t>
      </w:r>
      <w:r w:rsidR="00DE6DE0" w:rsidRPr="00EE4C09">
        <w:rPr>
          <w:sz w:val="28"/>
          <w:szCs w:val="28"/>
        </w:rPr>
        <w:t xml:space="preserve">В соответствии со ст. 179.4 Бюджетного Кодекса Российской Федерации в проекте бюджета предусмотрен объем бюджетных ассигнований дорожного фонда муниципального образования в сумме </w:t>
      </w:r>
      <w:r w:rsidR="00196C54">
        <w:rPr>
          <w:sz w:val="28"/>
          <w:szCs w:val="28"/>
        </w:rPr>
        <w:t>2 718 134</w:t>
      </w:r>
      <w:r w:rsidR="00DE6DE0" w:rsidRPr="00EE4C09">
        <w:rPr>
          <w:sz w:val="28"/>
          <w:szCs w:val="28"/>
        </w:rPr>
        <w:t>,00 рубл</w:t>
      </w:r>
      <w:r w:rsidR="00196C54">
        <w:rPr>
          <w:sz w:val="28"/>
          <w:szCs w:val="28"/>
        </w:rPr>
        <w:t>я</w:t>
      </w:r>
      <w:r w:rsidR="00D87E84" w:rsidRPr="00EE4C09">
        <w:rPr>
          <w:sz w:val="28"/>
          <w:szCs w:val="28"/>
        </w:rPr>
        <w:t>, в том числе:</w:t>
      </w:r>
      <w:r w:rsidR="00C16114" w:rsidRPr="00EE4C09">
        <w:rPr>
          <w:sz w:val="28"/>
          <w:szCs w:val="28"/>
        </w:rPr>
        <w:t xml:space="preserve"> в 202</w:t>
      </w:r>
      <w:r w:rsidR="00196C54">
        <w:rPr>
          <w:sz w:val="28"/>
          <w:szCs w:val="28"/>
        </w:rPr>
        <w:t>5</w:t>
      </w:r>
      <w:r w:rsidR="00DE6DE0" w:rsidRPr="00EE4C09">
        <w:rPr>
          <w:sz w:val="28"/>
          <w:szCs w:val="28"/>
        </w:rPr>
        <w:t xml:space="preserve"> году</w:t>
      </w:r>
      <w:r w:rsidR="00762CB7" w:rsidRPr="00EE4C09">
        <w:rPr>
          <w:sz w:val="28"/>
          <w:szCs w:val="28"/>
        </w:rPr>
        <w:t xml:space="preserve"> </w:t>
      </w:r>
      <w:r w:rsidR="00196C54">
        <w:rPr>
          <w:sz w:val="28"/>
          <w:szCs w:val="28"/>
        </w:rPr>
        <w:t>903 267</w:t>
      </w:r>
      <w:r w:rsidR="00762CB7" w:rsidRPr="00EE4C09">
        <w:rPr>
          <w:sz w:val="28"/>
          <w:szCs w:val="28"/>
        </w:rPr>
        <w:t>,0 рубл</w:t>
      </w:r>
      <w:r w:rsidR="00462612" w:rsidRPr="00EE4C09">
        <w:rPr>
          <w:sz w:val="28"/>
          <w:szCs w:val="28"/>
        </w:rPr>
        <w:t>ей</w:t>
      </w:r>
      <w:r w:rsidR="00762CB7" w:rsidRPr="00EE4C09">
        <w:rPr>
          <w:sz w:val="28"/>
          <w:szCs w:val="28"/>
        </w:rPr>
        <w:t>, в 202</w:t>
      </w:r>
      <w:r w:rsidR="00196C54">
        <w:rPr>
          <w:sz w:val="28"/>
          <w:szCs w:val="28"/>
        </w:rPr>
        <w:t>6</w:t>
      </w:r>
      <w:r w:rsidR="00334127" w:rsidRPr="00EE4C09">
        <w:rPr>
          <w:sz w:val="28"/>
          <w:szCs w:val="28"/>
        </w:rPr>
        <w:t xml:space="preserve"> </w:t>
      </w:r>
      <w:r w:rsidR="007E504D" w:rsidRPr="00EE4C09">
        <w:rPr>
          <w:sz w:val="28"/>
          <w:szCs w:val="28"/>
        </w:rPr>
        <w:t xml:space="preserve">году </w:t>
      </w:r>
      <w:r w:rsidR="00196C54">
        <w:rPr>
          <w:sz w:val="28"/>
          <w:szCs w:val="28"/>
        </w:rPr>
        <w:t>904 136</w:t>
      </w:r>
      <w:r w:rsidR="007E504D" w:rsidRPr="00EE4C09">
        <w:rPr>
          <w:sz w:val="28"/>
          <w:szCs w:val="28"/>
        </w:rPr>
        <w:t>,0 рубл</w:t>
      </w:r>
      <w:r w:rsidR="001243E8">
        <w:rPr>
          <w:sz w:val="28"/>
          <w:szCs w:val="28"/>
        </w:rPr>
        <w:t>ей</w:t>
      </w:r>
      <w:r w:rsidR="007E504D" w:rsidRPr="00EE4C09">
        <w:rPr>
          <w:sz w:val="28"/>
          <w:szCs w:val="28"/>
        </w:rPr>
        <w:t>, в 202</w:t>
      </w:r>
      <w:r w:rsidR="00196C54">
        <w:rPr>
          <w:sz w:val="28"/>
          <w:szCs w:val="28"/>
        </w:rPr>
        <w:t>7</w:t>
      </w:r>
      <w:r w:rsidR="007E504D" w:rsidRPr="00EE4C09">
        <w:rPr>
          <w:sz w:val="28"/>
          <w:szCs w:val="28"/>
        </w:rPr>
        <w:t xml:space="preserve"> году </w:t>
      </w:r>
      <w:r w:rsidR="00196C54">
        <w:rPr>
          <w:sz w:val="28"/>
          <w:szCs w:val="28"/>
        </w:rPr>
        <w:t>910 731</w:t>
      </w:r>
      <w:r w:rsidR="007E504D" w:rsidRPr="00EE4C09">
        <w:rPr>
          <w:sz w:val="28"/>
          <w:szCs w:val="28"/>
        </w:rPr>
        <w:t>,0 рубл</w:t>
      </w:r>
      <w:r w:rsidR="00196C54">
        <w:rPr>
          <w:sz w:val="28"/>
          <w:szCs w:val="28"/>
        </w:rPr>
        <w:t>ь</w:t>
      </w:r>
      <w:r w:rsidR="00DE6DE0" w:rsidRPr="00EE4C09">
        <w:rPr>
          <w:sz w:val="28"/>
          <w:szCs w:val="28"/>
        </w:rPr>
        <w:t xml:space="preserve">. </w:t>
      </w:r>
      <w:r w:rsidR="004627FB" w:rsidRPr="00EE4C09">
        <w:rPr>
          <w:sz w:val="28"/>
          <w:szCs w:val="28"/>
        </w:rPr>
        <w:t xml:space="preserve">          </w:t>
      </w:r>
    </w:p>
    <w:p w:rsidR="00DE6DE0" w:rsidRPr="00EE4C09" w:rsidRDefault="004627FB" w:rsidP="0047156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</w:t>
      </w:r>
      <w:r w:rsidR="00DE6DE0" w:rsidRPr="00EE4C09">
        <w:rPr>
          <w:sz w:val="28"/>
          <w:szCs w:val="28"/>
        </w:rPr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местного значения.</w:t>
      </w:r>
    </w:p>
    <w:p w:rsidR="003B5A33" w:rsidRPr="00EE4C09" w:rsidRDefault="00DE6DE0" w:rsidP="0047156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</w:t>
      </w:r>
      <w:r w:rsidR="003B5A33" w:rsidRPr="00EE4C09">
        <w:rPr>
          <w:sz w:val="28"/>
          <w:szCs w:val="28"/>
        </w:rPr>
        <w:t>В соответствии со статьей 81.1 Бюджетного кодекса Российской Федерации в проекте Решения п</w:t>
      </w:r>
      <w:r w:rsidRPr="00EE4C09">
        <w:rPr>
          <w:sz w:val="28"/>
          <w:szCs w:val="28"/>
        </w:rPr>
        <w:t xml:space="preserve">редусмотрен резерв на непредвиденные расходы и на софинансирование </w:t>
      </w:r>
      <w:r w:rsidR="00C16114" w:rsidRPr="00EE4C09">
        <w:rPr>
          <w:sz w:val="28"/>
          <w:szCs w:val="28"/>
        </w:rPr>
        <w:t>краевых целевых программ на 202</w:t>
      </w:r>
      <w:r w:rsidR="00196C54">
        <w:rPr>
          <w:sz w:val="28"/>
          <w:szCs w:val="28"/>
        </w:rPr>
        <w:t>5</w:t>
      </w:r>
      <w:r w:rsidR="00762CB7" w:rsidRPr="00EE4C09">
        <w:rPr>
          <w:sz w:val="28"/>
          <w:szCs w:val="28"/>
        </w:rPr>
        <w:t xml:space="preserve"> год и плановый период 202</w:t>
      </w:r>
      <w:r w:rsidR="00196C54">
        <w:rPr>
          <w:sz w:val="28"/>
          <w:szCs w:val="28"/>
        </w:rPr>
        <w:t>6</w:t>
      </w:r>
      <w:r w:rsidR="007E504D" w:rsidRPr="00EE4C09">
        <w:rPr>
          <w:sz w:val="28"/>
          <w:szCs w:val="28"/>
        </w:rPr>
        <w:t>-202</w:t>
      </w:r>
      <w:r w:rsidR="00196C54">
        <w:rPr>
          <w:sz w:val="28"/>
          <w:szCs w:val="28"/>
        </w:rPr>
        <w:t>7</w:t>
      </w:r>
      <w:r w:rsidR="0052707C" w:rsidRPr="00EE4C09">
        <w:rPr>
          <w:sz w:val="28"/>
          <w:szCs w:val="28"/>
        </w:rPr>
        <w:t xml:space="preserve"> годов в сумме 20</w:t>
      </w:r>
      <w:r w:rsidRPr="00EE4C09">
        <w:rPr>
          <w:sz w:val="28"/>
          <w:szCs w:val="28"/>
        </w:rPr>
        <w:t xml:space="preserve"> </w:t>
      </w:r>
      <w:r w:rsidR="0052707C" w:rsidRPr="00EE4C09">
        <w:rPr>
          <w:sz w:val="28"/>
          <w:szCs w:val="28"/>
        </w:rPr>
        <w:t>0</w:t>
      </w:r>
      <w:r w:rsidRPr="00EE4C09">
        <w:rPr>
          <w:sz w:val="28"/>
          <w:szCs w:val="28"/>
        </w:rPr>
        <w:t>00,0 рублей ежегодно.</w:t>
      </w:r>
    </w:p>
    <w:p w:rsidR="0029329E" w:rsidRPr="00CB6FD3" w:rsidRDefault="00DE6DE0" w:rsidP="0029329E">
      <w:pPr>
        <w:pStyle w:val="a5"/>
        <w:spacing w:after="0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</w:t>
      </w:r>
      <w:r w:rsidR="00E9186C" w:rsidRPr="00EE4C09">
        <w:rPr>
          <w:sz w:val="28"/>
          <w:szCs w:val="28"/>
        </w:rPr>
        <w:t xml:space="preserve">         </w:t>
      </w:r>
      <w:bookmarkEnd w:id="0"/>
      <w:r w:rsidR="0029329E" w:rsidRPr="00CB6FD3">
        <w:rPr>
          <w:sz w:val="28"/>
          <w:szCs w:val="28"/>
        </w:rPr>
        <w:t xml:space="preserve">Формирование доходов и расходов бюджета сельсовета произведено в соответствии с Приказами Министерства финансов Российской Федерации от 24 мая 2022 года № 82н «О Порядке формирования и применения кодов бюджетной классификации Российской Федерации, их структуре и принципах </w:t>
      </w:r>
      <w:r w:rsidR="0029329E" w:rsidRPr="00CB6FD3">
        <w:rPr>
          <w:sz w:val="28"/>
          <w:szCs w:val="28"/>
        </w:rPr>
        <w:lastRenderedPageBreak/>
        <w:t xml:space="preserve">назначения» в редакции приказа Министерства финансов Российской Федерации от 15 апреля 2024 г. № 44н; </w:t>
      </w:r>
    </w:p>
    <w:p w:rsidR="0029329E" w:rsidRPr="00CB6FD3" w:rsidRDefault="0029329E" w:rsidP="0029329E">
      <w:pPr>
        <w:pStyle w:val="a5"/>
        <w:spacing w:before="120"/>
        <w:ind w:left="0"/>
        <w:jc w:val="both"/>
        <w:rPr>
          <w:sz w:val="28"/>
          <w:szCs w:val="28"/>
        </w:rPr>
      </w:pPr>
      <w:r w:rsidRPr="00CB6FD3">
        <w:rPr>
          <w:sz w:val="28"/>
          <w:szCs w:val="28"/>
        </w:rPr>
        <w:t xml:space="preserve">          - от 10 июня 2024 г. № 85н «Об утверждении кодов (перечней кодов) бюджетной классификации Российской Федерации на 2025 год (на 2025 год и на плановый период 2026 и 2027 годов)».</w:t>
      </w:r>
    </w:p>
    <w:p w:rsidR="0029329E" w:rsidRPr="00CB6FD3" w:rsidRDefault="0029329E" w:rsidP="0029329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CB6FD3">
        <w:rPr>
          <w:sz w:val="28"/>
          <w:szCs w:val="28"/>
        </w:rPr>
        <w:t xml:space="preserve">           Также учтены основные направления бюджетной политики Идринского района на 2025 год и на плановый период 2026 и 2027 годов.</w:t>
      </w:r>
    </w:p>
    <w:p w:rsidR="0029329E" w:rsidRPr="00CB6FD3" w:rsidRDefault="0029329E" w:rsidP="0029329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CB6FD3">
        <w:rPr>
          <w:sz w:val="28"/>
          <w:szCs w:val="28"/>
        </w:rPr>
        <w:t xml:space="preserve">           Прогноз расходов местного бюджета на 2025 год и плановый период 2026-2027 годов рассчитан на основе базового объема расходов местного бюджета 2024 года с учетом:</w:t>
      </w:r>
    </w:p>
    <w:p w:rsidR="0029329E" w:rsidRPr="00CB6FD3" w:rsidRDefault="0029329E" w:rsidP="0029329E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B6FD3">
        <w:rPr>
          <w:sz w:val="28"/>
          <w:szCs w:val="28"/>
        </w:rPr>
        <w:t>- увеличения фонда оплаты труда в связи с повышением размеров оплаты труда: с 1 января 2024 года работникам бюджетной сферы Красноярского края (предоставление ежемесячной выплаты в размере 3,0 тыс. рублей с начислением сверх неё применяемых на соответствующей территории края районного коэффициента и процентной надбавки),</w:t>
      </w:r>
    </w:p>
    <w:p w:rsidR="0029329E" w:rsidRPr="00CB6FD3" w:rsidRDefault="0029329E" w:rsidP="0029329E">
      <w:pPr>
        <w:pStyle w:val="a5"/>
        <w:spacing w:line="276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B6FD3">
        <w:rPr>
          <w:sz w:val="28"/>
          <w:szCs w:val="28"/>
        </w:rPr>
        <w:t xml:space="preserve">- индексации расходов на оплату коммунальных услуг с 1 января 2025 года на 7,4 процентов; </w:t>
      </w:r>
    </w:p>
    <w:p w:rsidR="0029329E" w:rsidRPr="00CB6FD3" w:rsidRDefault="0029329E" w:rsidP="0029329E">
      <w:pPr>
        <w:pStyle w:val="a5"/>
        <w:spacing w:line="276" w:lineRule="auto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CB6FD3">
        <w:rPr>
          <w:sz w:val="28"/>
          <w:szCs w:val="28"/>
        </w:rPr>
        <w:t>- индексации расходов на проведение работ по благоустройству территории сельсовета с 1 января 2025 года на 5 процентов;</w:t>
      </w:r>
    </w:p>
    <w:p w:rsidR="0029329E" w:rsidRPr="00CB6FD3" w:rsidRDefault="0029329E" w:rsidP="0029329E">
      <w:pPr>
        <w:pStyle w:val="a5"/>
        <w:spacing w:after="0" w:line="276" w:lineRule="auto"/>
        <w:ind w:left="0"/>
        <w:jc w:val="both"/>
        <w:rPr>
          <w:sz w:val="28"/>
          <w:szCs w:val="28"/>
        </w:rPr>
      </w:pPr>
      <w:r w:rsidRPr="00CB6FD3">
        <w:rPr>
          <w:sz w:val="28"/>
          <w:szCs w:val="28"/>
        </w:rPr>
        <w:t xml:space="preserve">         - увеличения расходов на реализацию решений об изменении механизма начисления пенсии за выслугу лет муниципальным служащим;</w:t>
      </w:r>
    </w:p>
    <w:p w:rsidR="0029329E" w:rsidRPr="00CB6FD3" w:rsidRDefault="0029329E" w:rsidP="0029329E">
      <w:pPr>
        <w:spacing w:line="276" w:lineRule="auto"/>
        <w:ind w:firstLine="700"/>
        <w:jc w:val="both"/>
        <w:rPr>
          <w:sz w:val="28"/>
          <w:szCs w:val="28"/>
        </w:rPr>
      </w:pPr>
      <w:r w:rsidRPr="00CB6FD3">
        <w:rPr>
          <w:sz w:val="28"/>
          <w:szCs w:val="28"/>
        </w:rPr>
        <w:t>- 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131-ФЗ «Об общих принципах организации местного самоуправления в Российской Федерации»;</w:t>
      </w:r>
    </w:p>
    <w:p w:rsidR="003F16BA" w:rsidRPr="00EE4C09" w:rsidRDefault="003F16BA" w:rsidP="0029329E">
      <w:pPr>
        <w:pStyle w:val="a5"/>
        <w:spacing w:before="12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</w:t>
      </w:r>
      <w:r w:rsidR="001B3106">
        <w:rPr>
          <w:sz w:val="28"/>
          <w:szCs w:val="28"/>
        </w:rPr>
        <w:t xml:space="preserve">          </w:t>
      </w:r>
      <w:r w:rsidRPr="00EE4C09">
        <w:rPr>
          <w:sz w:val="28"/>
          <w:szCs w:val="28"/>
        </w:rPr>
        <w:t>Проект решения сформирован на основе одной утвержденной муниципальной программы Новоберезовского сельсовета «Обеспечение жизнедеятельности Новоберезовского сельсовета».</w:t>
      </w:r>
    </w:p>
    <w:p w:rsidR="000E0E24" w:rsidRPr="00EE4C09" w:rsidRDefault="00DE6DE0" w:rsidP="003F16BA">
      <w:pPr>
        <w:spacing w:line="276" w:lineRule="auto"/>
        <w:ind w:firstLine="85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Реализация муниципальн</w:t>
      </w:r>
      <w:r w:rsidR="003F16BA" w:rsidRPr="00EE4C09">
        <w:rPr>
          <w:sz w:val="28"/>
          <w:szCs w:val="28"/>
        </w:rPr>
        <w:t>ой</w:t>
      </w:r>
      <w:r w:rsidRPr="00EE4C09">
        <w:rPr>
          <w:sz w:val="28"/>
          <w:szCs w:val="28"/>
        </w:rPr>
        <w:t xml:space="preserve"> программ</w:t>
      </w:r>
      <w:r w:rsidR="003F16BA" w:rsidRPr="00EE4C09">
        <w:rPr>
          <w:sz w:val="28"/>
          <w:szCs w:val="28"/>
        </w:rPr>
        <w:t>ы</w:t>
      </w:r>
      <w:r w:rsidRPr="00EE4C09">
        <w:rPr>
          <w:sz w:val="28"/>
          <w:szCs w:val="28"/>
        </w:rPr>
        <w:t xml:space="preserve"> в среднесрочной перспективе будет осуществляться исходя из приоритетов экономического развития и с учет</w:t>
      </w:r>
      <w:r w:rsidR="00C16114" w:rsidRPr="00EE4C09">
        <w:rPr>
          <w:sz w:val="28"/>
          <w:szCs w:val="28"/>
        </w:rPr>
        <w:t xml:space="preserve">ом бюджетных ограничений. </w:t>
      </w:r>
    </w:p>
    <w:p w:rsidR="00B52F3A" w:rsidRPr="00EE4C09" w:rsidRDefault="00B52F3A" w:rsidP="0047156E">
      <w:pPr>
        <w:autoSpaceDE w:val="0"/>
        <w:spacing w:line="276" w:lineRule="auto"/>
        <w:ind w:right="11"/>
        <w:jc w:val="both"/>
        <w:rPr>
          <w:sz w:val="28"/>
          <w:szCs w:val="28"/>
        </w:rPr>
      </w:pPr>
    </w:p>
    <w:p w:rsidR="00DE6DE0" w:rsidRPr="00EE4C09" w:rsidRDefault="00DE6DE0" w:rsidP="0047156E">
      <w:pPr>
        <w:pStyle w:val="ConsPlusTitle"/>
        <w:widowControl/>
        <w:tabs>
          <w:tab w:val="left" w:pos="5040"/>
          <w:tab w:val="left" w:pos="5220"/>
        </w:tabs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E4C09">
        <w:rPr>
          <w:rFonts w:ascii="Times New Roman" w:hAnsi="Times New Roman" w:cs="Times New Roman"/>
          <w:i/>
          <w:sz w:val="28"/>
          <w:szCs w:val="28"/>
        </w:rPr>
        <w:t>Параметры бюджета сельсовета</w:t>
      </w:r>
    </w:p>
    <w:p w:rsidR="00DE6DE0" w:rsidRPr="00EE4C09" w:rsidRDefault="00C21D32" w:rsidP="0047156E">
      <w:pPr>
        <w:pStyle w:val="ConsPlusTitle"/>
        <w:widowControl/>
        <w:tabs>
          <w:tab w:val="left" w:pos="5040"/>
          <w:tab w:val="left" w:pos="5220"/>
        </w:tabs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4C09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C16114" w:rsidRPr="00EE4C09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29329E">
        <w:rPr>
          <w:rFonts w:ascii="Times New Roman" w:hAnsi="Times New Roman" w:cs="Times New Roman"/>
          <w:b w:val="0"/>
          <w:sz w:val="28"/>
          <w:szCs w:val="28"/>
        </w:rPr>
        <w:t>5</w:t>
      </w:r>
      <w:r w:rsidR="00762CB7" w:rsidRPr="00EE4C09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29329E">
        <w:rPr>
          <w:rFonts w:ascii="Times New Roman" w:hAnsi="Times New Roman" w:cs="Times New Roman"/>
          <w:b w:val="0"/>
          <w:sz w:val="28"/>
          <w:szCs w:val="28"/>
        </w:rPr>
        <w:t>6</w:t>
      </w:r>
      <w:r w:rsidR="000E0E24" w:rsidRPr="00EE4C09">
        <w:rPr>
          <w:rFonts w:ascii="Times New Roman" w:hAnsi="Times New Roman" w:cs="Times New Roman"/>
          <w:b w:val="0"/>
          <w:sz w:val="28"/>
          <w:szCs w:val="28"/>
        </w:rPr>
        <w:t>-202</w:t>
      </w:r>
      <w:r w:rsidR="0029329E">
        <w:rPr>
          <w:rFonts w:ascii="Times New Roman" w:hAnsi="Times New Roman" w:cs="Times New Roman"/>
          <w:b w:val="0"/>
          <w:sz w:val="28"/>
          <w:szCs w:val="28"/>
        </w:rPr>
        <w:t>7</w:t>
      </w:r>
      <w:r w:rsidR="00DE6DE0" w:rsidRPr="00EE4C09">
        <w:rPr>
          <w:rFonts w:ascii="Times New Roman" w:hAnsi="Times New Roman" w:cs="Times New Roman"/>
          <w:b w:val="0"/>
          <w:sz w:val="28"/>
          <w:szCs w:val="28"/>
        </w:rPr>
        <w:t xml:space="preserve"> годов сформированы следующие параметры бюджета:</w:t>
      </w:r>
    </w:p>
    <w:p w:rsidR="00DE6DE0" w:rsidRPr="00EE4C09" w:rsidRDefault="00DE6DE0" w:rsidP="0047156E">
      <w:pPr>
        <w:pStyle w:val="a5"/>
        <w:spacing w:before="120"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прогнозируемый общий объем доходов бюджета на три года определяется в сумме </w:t>
      </w:r>
      <w:r w:rsidR="0029329E">
        <w:rPr>
          <w:sz w:val="28"/>
          <w:szCs w:val="28"/>
        </w:rPr>
        <w:t>20 116 355</w:t>
      </w:r>
      <w:r w:rsidR="002755F0" w:rsidRPr="00EE4C09">
        <w:rPr>
          <w:sz w:val="28"/>
          <w:szCs w:val="28"/>
        </w:rPr>
        <w:t>,</w:t>
      </w:r>
      <w:r w:rsidR="000E0E24" w:rsidRPr="00EE4C09">
        <w:rPr>
          <w:sz w:val="28"/>
          <w:szCs w:val="28"/>
        </w:rPr>
        <w:t>0 рубл</w:t>
      </w:r>
      <w:r w:rsidR="0029329E">
        <w:rPr>
          <w:sz w:val="28"/>
          <w:szCs w:val="28"/>
        </w:rPr>
        <w:t>ей</w:t>
      </w:r>
      <w:r w:rsidRPr="00EE4C09">
        <w:rPr>
          <w:sz w:val="28"/>
          <w:szCs w:val="28"/>
        </w:rPr>
        <w:t>;</w:t>
      </w:r>
    </w:p>
    <w:p w:rsidR="00DE6DE0" w:rsidRPr="00EE4C09" w:rsidRDefault="00DE6DE0" w:rsidP="0047156E">
      <w:pPr>
        <w:pStyle w:val="a5"/>
        <w:spacing w:before="120" w:after="0" w:line="276" w:lineRule="auto"/>
        <w:ind w:left="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 общий объем р</w:t>
      </w:r>
      <w:r w:rsidR="000E0E24" w:rsidRPr="00EE4C09">
        <w:rPr>
          <w:sz w:val="28"/>
          <w:szCs w:val="28"/>
        </w:rPr>
        <w:t xml:space="preserve">асходов на три года составляет </w:t>
      </w:r>
      <w:r w:rsidR="0029329E">
        <w:rPr>
          <w:sz w:val="28"/>
          <w:szCs w:val="28"/>
        </w:rPr>
        <w:t>20 116 355</w:t>
      </w:r>
      <w:r w:rsidR="0029329E" w:rsidRPr="00EE4C09">
        <w:rPr>
          <w:sz w:val="28"/>
          <w:szCs w:val="28"/>
        </w:rPr>
        <w:t>,0 рубл</w:t>
      </w:r>
      <w:r w:rsidR="0029329E">
        <w:rPr>
          <w:sz w:val="28"/>
          <w:szCs w:val="28"/>
        </w:rPr>
        <w:t>ей.</w:t>
      </w:r>
    </w:p>
    <w:p w:rsidR="00DE6DE0" w:rsidRPr="00EE4C09" w:rsidRDefault="00DE6DE0" w:rsidP="0047156E">
      <w:pPr>
        <w:spacing w:before="120"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Основные параметры бюджета по годам выглядят следующим образом:</w:t>
      </w:r>
      <w:bookmarkStart w:id="1" w:name="_Toc243235375"/>
      <w:bookmarkStart w:id="2" w:name="_Toc243235529"/>
      <w:bookmarkStart w:id="3" w:name="_Toc243287427"/>
      <w:bookmarkStart w:id="4" w:name="_Toc274767144"/>
      <w:bookmarkStart w:id="5" w:name="_Toc274873809"/>
    </w:p>
    <w:p w:rsidR="00DE6DE0" w:rsidRPr="00EE4C09" w:rsidRDefault="00DE6DE0" w:rsidP="00DC0154">
      <w:pPr>
        <w:spacing w:before="120"/>
        <w:jc w:val="center"/>
        <w:rPr>
          <w:i/>
          <w:sz w:val="28"/>
          <w:szCs w:val="28"/>
        </w:rPr>
      </w:pPr>
      <w:r w:rsidRPr="00EE4C09">
        <w:rPr>
          <w:i/>
          <w:sz w:val="28"/>
          <w:szCs w:val="28"/>
        </w:rPr>
        <w:lastRenderedPageBreak/>
        <w:t xml:space="preserve">                                                                                                            Таблица 1</w:t>
      </w:r>
    </w:p>
    <w:p w:rsidR="00DE6DE0" w:rsidRPr="00EE4C09" w:rsidRDefault="00DE6DE0" w:rsidP="00DC0154">
      <w:pPr>
        <w:spacing w:before="120"/>
        <w:jc w:val="center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                                                                                                       (рублей)</w:t>
      </w:r>
    </w:p>
    <w:tbl>
      <w:tblPr>
        <w:tblpPr w:leftFromText="180" w:rightFromText="180" w:vertAnchor="text" w:horzAnchor="margin" w:tblpY="30"/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52"/>
      </w:tblGrid>
      <w:tr w:rsidR="00DE6DE0" w:rsidRPr="00EE4C09" w:rsidTr="00743BD5">
        <w:trPr>
          <w:tblHeader/>
        </w:trPr>
        <w:tc>
          <w:tcPr>
            <w:tcW w:w="3534" w:type="dxa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DE6DE0" w:rsidRPr="00EE4C09" w:rsidRDefault="00C16114" w:rsidP="00661550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6" w:name="_Toc243235376"/>
            <w:bookmarkStart w:id="7" w:name="_Toc243235530"/>
            <w:bookmarkStart w:id="8" w:name="_Toc243287428"/>
            <w:bookmarkStart w:id="9" w:name="_Toc274767145"/>
            <w:bookmarkStart w:id="10" w:name="_Toc274873811"/>
            <w:r w:rsidRPr="00EE4C09">
              <w:rPr>
                <w:b/>
                <w:bCs/>
                <w:sz w:val="28"/>
                <w:szCs w:val="28"/>
              </w:rPr>
              <w:t>202</w:t>
            </w:r>
            <w:r w:rsidR="0029329E">
              <w:rPr>
                <w:b/>
                <w:bCs/>
                <w:sz w:val="28"/>
                <w:szCs w:val="28"/>
              </w:rPr>
              <w:t>5</w:t>
            </w:r>
            <w:r w:rsidR="00DE6DE0" w:rsidRPr="00EE4C09">
              <w:rPr>
                <w:b/>
                <w:bCs/>
                <w:sz w:val="28"/>
                <w:szCs w:val="28"/>
              </w:rPr>
              <w:t xml:space="preserve"> год</w:t>
            </w:r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2052" w:type="dxa"/>
            <w:vAlign w:val="center"/>
          </w:tcPr>
          <w:p w:rsidR="00DE6DE0" w:rsidRPr="00EE4C09" w:rsidRDefault="00DE6DE0" w:rsidP="0029329E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1" w:name="_Toc243235377"/>
            <w:bookmarkStart w:id="12" w:name="_Toc243235531"/>
            <w:bookmarkStart w:id="13" w:name="_Toc243287429"/>
            <w:bookmarkStart w:id="14" w:name="_Toc274767146"/>
            <w:bookmarkStart w:id="15" w:name="_Toc274873812"/>
            <w:r w:rsidRPr="00EE4C09">
              <w:rPr>
                <w:b/>
                <w:bCs/>
                <w:sz w:val="28"/>
                <w:szCs w:val="28"/>
              </w:rPr>
              <w:t>2</w:t>
            </w:r>
            <w:r w:rsidR="00762CB7" w:rsidRPr="00EE4C09">
              <w:rPr>
                <w:b/>
                <w:bCs/>
                <w:sz w:val="28"/>
                <w:szCs w:val="28"/>
              </w:rPr>
              <w:t>02</w:t>
            </w:r>
            <w:r w:rsidR="0029329E">
              <w:rPr>
                <w:b/>
                <w:bCs/>
                <w:sz w:val="28"/>
                <w:szCs w:val="28"/>
              </w:rPr>
              <w:t>6</w:t>
            </w:r>
            <w:r w:rsidRPr="00EE4C09">
              <w:rPr>
                <w:b/>
                <w:bCs/>
                <w:sz w:val="28"/>
                <w:szCs w:val="28"/>
              </w:rPr>
              <w:t xml:space="preserve"> го</w:t>
            </w:r>
            <w:bookmarkEnd w:id="11"/>
            <w:bookmarkEnd w:id="12"/>
            <w:bookmarkEnd w:id="13"/>
            <w:bookmarkEnd w:id="14"/>
            <w:r w:rsidRPr="00EE4C09">
              <w:rPr>
                <w:b/>
                <w:bCs/>
                <w:sz w:val="28"/>
                <w:szCs w:val="28"/>
              </w:rPr>
              <w:t>д</w:t>
            </w:r>
            <w:bookmarkEnd w:id="15"/>
          </w:p>
        </w:tc>
        <w:tc>
          <w:tcPr>
            <w:tcW w:w="2052" w:type="dxa"/>
            <w:vAlign w:val="center"/>
          </w:tcPr>
          <w:p w:rsidR="00DE6DE0" w:rsidRPr="00EE4C09" w:rsidRDefault="000E0E24" w:rsidP="0033412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6" w:name="_Toc274873813"/>
            <w:bookmarkStart w:id="17" w:name="_Toc243235378"/>
            <w:bookmarkStart w:id="18" w:name="_Toc243235532"/>
            <w:bookmarkStart w:id="19" w:name="_Toc243287430"/>
            <w:bookmarkStart w:id="20" w:name="_Toc274767147"/>
            <w:r w:rsidRPr="00EE4C09">
              <w:rPr>
                <w:b/>
                <w:bCs/>
                <w:sz w:val="28"/>
                <w:szCs w:val="28"/>
              </w:rPr>
              <w:t>202</w:t>
            </w:r>
            <w:r w:rsidR="0029329E">
              <w:rPr>
                <w:b/>
                <w:bCs/>
                <w:sz w:val="28"/>
                <w:szCs w:val="28"/>
              </w:rPr>
              <w:t>7</w:t>
            </w:r>
            <w:r w:rsidR="00EC1EC9" w:rsidRPr="00EE4C09">
              <w:rPr>
                <w:b/>
                <w:bCs/>
                <w:sz w:val="28"/>
                <w:szCs w:val="28"/>
              </w:rPr>
              <w:t xml:space="preserve"> </w:t>
            </w:r>
            <w:r w:rsidR="00DE6DE0" w:rsidRPr="00EE4C09">
              <w:rPr>
                <w:b/>
                <w:bCs/>
                <w:sz w:val="28"/>
                <w:szCs w:val="28"/>
              </w:rPr>
              <w:t>год</w:t>
            </w:r>
            <w:bookmarkEnd w:id="16"/>
            <w:bookmarkEnd w:id="17"/>
            <w:bookmarkEnd w:id="18"/>
            <w:bookmarkEnd w:id="19"/>
            <w:bookmarkEnd w:id="20"/>
          </w:p>
        </w:tc>
      </w:tr>
      <w:tr w:rsidR="00AD6BAA" w:rsidRPr="00EE4C09" w:rsidTr="00AD6BAA">
        <w:trPr>
          <w:trHeight w:val="243"/>
          <w:tblHeader/>
        </w:trPr>
        <w:tc>
          <w:tcPr>
            <w:tcW w:w="3534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bCs/>
                <w:sz w:val="28"/>
                <w:szCs w:val="28"/>
              </w:rPr>
            </w:pPr>
            <w:r w:rsidRPr="00EE4C0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052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bCs/>
                <w:sz w:val="28"/>
                <w:szCs w:val="28"/>
              </w:rPr>
            </w:pPr>
            <w:r w:rsidRPr="00EE4C0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052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bCs/>
                <w:sz w:val="28"/>
                <w:szCs w:val="28"/>
              </w:rPr>
            </w:pPr>
            <w:r w:rsidRPr="00EE4C0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052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bCs/>
                <w:sz w:val="28"/>
                <w:szCs w:val="28"/>
              </w:rPr>
            </w:pPr>
            <w:r w:rsidRPr="00EE4C09">
              <w:rPr>
                <w:bCs/>
                <w:sz w:val="28"/>
                <w:szCs w:val="28"/>
              </w:rPr>
              <w:t>4</w:t>
            </w:r>
          </w:p>
        </w:tc>
      </w:tr>
      <w:tr w:rsidR="00DE6DE0" w:rsidRPr="00EE4C09" w:rsidTr="00743BD5">
        <w:trPr>
          <w:trHeight w:val="120"/>
        </w:trPr>
        <w:tc>
          <w:tcPr>
            <w:tcW w:w="3534" w:type="dxa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21" w:name="_Toc243235379"/>
            <w:bookmarkStart w:id="22" w:name="_Toc243235533"/>
            <w:bookmarkStart w:id="23" w:name="_Toc243287431"/>
            <w:bookmarkStart w:id="24" w:name="_Toc274767148"/>
            <w:bookmarkStart w:id="25" w:name="_Toc274873814"/>
            <w:r w:rsidRPr="00EE4C09">
              <w:rPr>
                <w:b/>
                <w:bCs/>
                <w:sz w:val="28"/>
                <w:szCs w:val="28"/>
              </w:rPr>
              <w:t>Доходы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vAlign w:val="bottom"/>
          </w:tcPr>
          <w:p w:rsidR="00DE6DE0" w:rsidRPr="00EE4C09" w:rsidRDefault="0029329E" w:rsidP="0066155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6 754 756</w:t>
            </w:r>
            <w:r w:rsidR="00334127" w:rsidRPr="00EE4C09">
              <w:rPr>
                <w:bCs/>
                <w:iCs/>
                <w:sz w:val="28"/>
                <w:szCs w:val="28"/>
              </w:rPr>
              <w:t>,0</w:t>
            </w:r>
          </w:p>
        </w:tc>
        <w:tc>
          <w:tcPr>
            <w:tcW w:w="2052" w:type="dxa"/>
            <w:vAlign w:val="bottom"/>
          </w:tcPr>
          <w:p w:rsidR="00DE6DE0" w:rsidRPr="00EE4C09" w:rsidRDefault="0029329E" w:rsidP="0066155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6 773 176</w:t>
            </w:r>
            <w:r w:rsidR="00334127" w:rsidRPr="00EE4C09">
              <w:rPr>
                <w:bCs/>
                <w:iCs/>
                <w:sz w:val="28"/>
                <w:szCs w:val="28"/>
              </w:rPr>
              <w:t>,0</w:t>
            </w:r>
          </w:p>
        </w:tc>
        <w:tc>
          <w:tcPr>
            <w:tcW w:w="2052" w:type="dxa"/>
            <w:vAlign w:val="bottom"/>
          </w:tcPr>
          <w:p w:rsidR="00DE6DE0" w:rsidRPr="00EE4C09" w:rsidRDefault="0029329E" w:rsidP="0066155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6 588 423</w:t>
            </w:r>
            <w:r w:rsidR="00334127" w:rsidRPr="00EE4C09">
              <w:rPr>
                <w:bCs/>
                <w:iCs/>
                <w:sz w:val="28"/>
                <w:szCs w:val="28"/>
              </w:rPr>
              <w:t>,0</w:t>
            </w:r>
          </w:p>
        </w:tc>
      </w:tr>
      <w:tr w:rsidR="00661550" w:rsidRPr="00EE4C09" w:rsidTr="00052FC8">
        <w:trPr>
          <w:trHeight w:val="212"/>
        </w:trPr>
        <w:tc>
          <w:tcPr>
            <w:tcW w:w="3534" w:type="dxa"/>
            <w:vAlign w:val="center"/>
          </w:tcPr>
          <w:p w:rsidR="00661550" w:rsidRPr="00EE4C09" w:rsidRDefault="00661550" w:rsidP="00334127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26" w:name="_Toc243235380"/>
            <w:bookmarkStart w:id="27" w:name="_Toc243235534"/>
            <w:bookmarkStart w:id="28" w:name="_Toc243287432"/>
            <w:bookmarkStart w:id="29" w:name="_Toc274767152"/>
            <w:bookmarkStart w:id="30" w:name="_Toc274873818"/>
            <w:r w:rsidRPr="00EE4C09">
              <w:rPr>
                <w:b/>
                <w:bCs/>
                <w:sz w:val="28"/>
                <w:szCs w:val="28"/>
              </w:rPr>
              <w:t>Расходы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</w:tcPr>
          <w:p w:rsidR="00661550" w:rsidRDefault="00661550" w:rsidP="00661550">
            <w:pPr>
              <w:jc w:val="center"/>
              <w:rPr>
                <w:sz w:val="28"/>
                <w:szCs w:val="28"/>
              </w:rPr>
            </w:pPr>
          </w:p>
          <w:p w:rsidR="00661550" w:rsidRPr="00661550" w:rsidRDefault="0029329E" w:rsidP="00661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6 754 756,0</w:t>
            </w:r>
          </w:p>
        </w:tc>
        <w:tc>
          <w:tcPr>
            <w:tcW w:w="2052" w:type="dxa"/>
          </w:tcPr>
          <w:p w:rsidR="00661550" w:rsidRDefault="00661550" w:rsidP="00661550">
            <w:pPr>
              <w:jc w:val="center"/>
              <w:rPr>
                <w:sz w:val="28"/>
                <w:szCs w:val="28"/>
              </w:rPr>
            </w:pPr>
          </w:p>
          <w:p w:rsidR="00661550" w:rsidRPr="00661550" w:rsidRDefault="0029329E" w:rsidP="00661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6 773 176,0</w:t>
            </w:r>
          </w:p>
        </w:tc>
        <w:tc>
          <w:tcPr>
            <w:tcW w:w="2052" w:type="dxa"/>
          </w:tcPr>
          <w:p w:rsidR="00661550" w:rsidRDefault="00661550" w:rsidP="00661550">
            <w:pPr>
              <w:jc w:val="center"/>
              <w:rPr>
                <w:sz w:val="28"/>
                <w:szCs w:val="28"/>
              </w:rPr>
            </w:pPr>
          </w:p>
          <w:p w:rsidR="00661550" w:rsidRPr="00661550" w:rsidRDefault="0029329E" w:rsidP="00661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6 588 423,0</w:t>
            </w:r>
          </w:p>
        </w:tc>
      </w:tr>
      <w:tr w:rsidR="00DE6DE0" w:rsidRPr="00EE4C09" w:rsidTr="00743BD5">
        <w:trPr>
          <w:trHeight w:val="123"/>
        </w:trPr>
        <w:tc>
          <w:tcPr>
            <w:tcW w:w="3534" w:type="dxa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b/>
                <w:bCs/>
                <w:sz w:val="28"/>
                <w:szCs w:val="28"/>
              </w:rPr>
            </w:pPr>
            <w:bookmarkStart w:id="31" w:name="_Toc243235381"/>
            <w:bookmarkStart w:id="32" w:name="_Toc243235535"/>
            <w:bookmarkStart w:id="33" w:name="_Toc243287433"/>
            <w:bookmarkStart w:id="34" w:name="_Toc274767156"/>
            <w:bookmarkStart w:id="35" w:name="_Toc274873822"/>
            <w:r w:rsidRPr="00EE4C09">
              <w:rPr>
                <w:b/>
                <w:bCs/>
                <w:sz w:val="28"/>
                <w:szCs w:val="28"/>
              </w:rPr>
              <w:t xml:space="preserve">Дефицит </w:t>
            </w:r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2052" w:type="dxa"/>
            <w:vAlign w:val="bottom"/>
          </w:tcPr>
          <w:p w:rsidR="00DE6DE0" w:rsidRPr="00EE4C09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EE4C09">
              <w:rPr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2052" w:type="dxa"/>
            <w:vAlign w:val="bottom"/>
          </w:tcPr>
          <w:p w:rsidR="00DE6DE0" w:rsidRPr="00EE4C09" w:rsidRDefault="00DE6DE0" w:rsidP="00D25E2B">
            <w:pPr>
              <w:jc w:val="center"/>
              <w:rPr>
                <w:bCs/>
                <w:iCs/>
                <w:sz w:val="28"/>
                <w:szCs w:val="28"/>
              </w:rPr>
            </w:pPr>
            <w:r w:rsidRPr="00EE4C09">
              <w:rPr>
                <w:bCs/>
                <w:iCs/>
                <w:sz w:val="28"/>
                <w:szCs w:val="28"/>
              </w:rPr>
              <w:t>0,0</w:t>
            </w:r>
          </w:p>
        </w:tc>
        <w:tc>
          <w:tcPr>
            <w:tcW w:w="2052" w:type="dxa"/>
            <w:vAlign w:val="bottom"/>
          </w:tcPr>
          <w:p w:rsidR="00AD6BAA" w:rsidRPr="00EE4C09" w:rsidRDefault="00AD6BAA" w:rsidP="00D25E2B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AD6BAA" w:rsidRPr="00EE4C09" w:rsidRDefault="00DE6DE0" w:rsidP="00AD6BAA">
            <w:pPr>
              <w:jc w:val="center"/>
              <w:rPr>
                <w:bCs/>
                <w:iCs/>
                <w:sz w:val="28"/>
                <w:szCs w:val="28"/>
              </w:rPr>
            </w:pPr>
            <w:r w:rsidRPr="00EE4C09">
              <w:rPr>
                <w:bCs/>
                <w:iCs/>
                <w:sz w:val="28"/>
                <w:szCs w:val="28"/>
              </w:rPr>
              <w:t>0,0</w:t>
            </w:r>
          </w:p>
        </w:tc>
      </w:tr>
    </w:tbl>
    <w:p w:rsidR="00DE6DE0" w:rsidRPr="00EE4C09" w:rsidRDefault="00DE6DE0" w:rsidP="00DC0154">
      <w:pPr>
        <w:spacing w:before="120"/>
        <w:rPr>
          <w:i/>
          <w:sz w:val="28"/>
          <w:szCs w:val="28"/>
        </w:rPr>
      </w:pPr>
      <w:r w:rsidRPr="00EE4C09">
        <w:rPr>
          <w:sz w:val="28"/>
          <w:szCs w:val="28"/>
        </w:rPr>
        <w:t>Ограничения, установленные статьей 92.1 Бюджетного кодекса Российской Федерации,</w:t>
      </w:r>
      <w:r w:rsidR="00471685" w:rsidRPr="00EE4C09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 xml:space="preserve">по предельному размеру дефицита соблюдены. </w:t>
      </w:r>
    </w:p>
    <w:p w:rsidR="00DE6DE0" w:rsidRPr="00EE4C09" w:rsidRDefault="00DE6DE0" w:rsidP="00DC0154">
      <w:pPr>
        <w:spacing w:before="120"/>
        <w:rPr>
          <w:i/>
          <w:sz w:val="28"/>
          <w:szCs w:val="28"/>
        </w:rPr>
      </w:pPr>
    </w:p>
    <w:p w:rsidR="00AD6BAA" w:rsidRPr="00EE4C09" w:rsidRDefault="00AD6BAA" w:rsidP="00DC0154">
      <w:pPr>
        <w:spacing w:before="120"/>
        <w:rPr>
          <w:i/>
          <w:sz w:val="28"/>
          <w:szCs w:val="28"/>
        </w:rPr>
      </w:pPr>
    </w:p>
    <w:p w:rsidR="00DE6DE0" w:rsidRPr="00EE4C09" w:rsidRDefault="00DE6DE0" w:rsidP="00DC0154">
      <w:pPr>
        <w:pStyle w:val="1"/>
        <w:numPr>
          <w:ilvl w:val="0"/>
          <w:numId w:val="30"/>
        </w:numPr>
        <w:spacing w:before="120" w:after="0" w:line="240" w:lineRule="auto"/>
        <w:rPr>
          <w:rFonts w:cs="Times New Roman"/>
          <w:szCs w:val="28"/>
        </w:rPr>
      </w:pPr>
      <w:bookmarkStart w:id="36" w:name="_Toc211614067"/>
      <w:bookmarkStart w:id="37" w:name="_Toc337909483"/>
      <w:bookmarkStart w:id="38" w:name="_Toc369530769"/>
      <w:bookmarkStart w:id="39" w:name="_Toc116994704"/>
      <w:bookmarkStart w:id="40" w:name="_Toc117051443"/>
      <w:bookmarkStart w:id="41" w:name="_Toc148260930"/>
      <w:bookmarkStart w:id="42" w:name="_Toc148261009"/>
      <w:bookmarkStart w:id="43" w:name="_Toc148262144"/>
      <w:bookmarkStart w:id="44" w:name="_Toc148279882"/>
      <w:bookmarkStart w:id="45" w:name="_Toc148280017"/>
      <w:bookmarkEnd w:id="1"/>
      <w:bookmarkEnd w:id="2"/>
      <w:bookmarkEnd w:id="3"/>
      <w:bookmarkEnd w:id="4"/>
      <w:bookmarkEnd w:id="5"/>
      <w:r w:rsidRPr="00EE4C09">
        <w:rPr>
          <w:rFonts w:cs="Times New Roman"/>
          <w:szCs w:val="28"/>
        </w:rPr>
        <w:t>ДОХОДЫ   БЮДЖЕТА НОВОБЕРЕЗОВСКОГО СЕЛЬСОВЕТА</w:t>
      </w:r>
    </w:p>
    <w:p w:rsidR="00DE6DE0" w:rsidRPr="00EE4C09" w:rsidRDefault="00C16114" w:rsidP="00DC0154">
      <w:pPr>
        <w:pStyle w:val="1"/>
        <w:spacing w:before="0" w:after="0" w:line="240" w:lineRule="auto"/>
        <w:ind w:left="720"/>
        <w:rPr>
          <w:rFonts w:cs="Times New Roman"/>
          <w:szCs w:val="28"/>
        </w:rPr>
      </w:pPr>
      <w:r w:rsidRPr="00EE4C09">
        <w:rPr>
          <w:rFonts w:cs="Times New Roman"/>
          <w:szCs w:val="28"/>
        </w:rPr>
        <w:t>на 202</w:t>
      </w:r>
      <w:r w:rsidR="0029329E">
        <w:rPr>
          <w:rFonts w:cs="Times New Roman"/>
          <w:szCs w:val="28"/>
        </w:rPr>
        <w:t>5</w:t>
      </w:r>
      <w:r w:rsidR="00762CB7" w:rsidRPr="00EE4C09">
        <w:rPr>
          <w:rFonts w:cs="Times New Roman"/>
          <w:szCs w:val="28"/>
        </w:rPr>
        <w:t xml:space="preserve"> год и плановый период 202</w:t>
      </w:r>
      <w:r w:rsidR="0029329E">
        <w:rPr>
          <w:rFonts w:cs="Times New Roman"/>
          <w:szCs w:val="28"/>
        </w:rPr>
        <w:t>6</w:t>
      </w:r>
      <w:r w:rsidR="00DE6DE0" w:rsidRPr="00EE4C09">
        <w:rPr>
          <w:rFonts w:cs="Times New Roman"/>
          <w:szCs w:val="28"/>
        </w:rPr>
        <w:t>-20</w:t>
      </w:r>
      <w:r w:rsidR="00493A04" w:rsidRPr="00EE4C09">
        <w:rPr>
          <w:rFonts w:cs="Times New Roman"/>
          <w:szCs w:val="28"/>
        </w:rPr>
        <w:t>2</w:t>
      </w:r>
      <w:r w:rsidR="0029329E">
        <w:rPr>
          <w:rFonts w:cs="Times New Roman"/>
          <w:szCs w:val="28"/>
        </w:rPr>
        <w:t>7</w:t>
      </w:r>
      <w:r w:rsidR="00DE6DE0" w:rsidRPr="00EE4C09">
        <w:rPr>
          <w:rFonts w:cs="Times New Roman"/>
          <w:szCs w:val="28"/>
        </w:rPr>
        <w:t xml:space="preserve"> годов</w:t>
      </w:r>
      <w:bookmarkEnd w:id="36"/>
      <w:bookmarkEnd w:id="37"/>
      <w:bookmarkEnd w:id="38"/>
    </w:p>
    <w:p w:rsidR="00DE6DE0" w:rsidRPr="00EE4C09" w:rsidRDefault="00DE6DE0" w:rsidP="00DC0154">
      <w:pPr>
        <w:jc w:val="both"/>
        <w:rPr>
          <w:sz w:val="28"/>
          <w:szCs w:val="28"/>
        </w:rPr>
      </w:pPr>
    </w:p>
    <w:p w:rsidR="00DE6DE0" w:rsidRPr="00EE4C09" w:rsidRDefault="00DE6DE0" w:rsidP="0005418A">
      <w:pPr>
        <w:pStyle w:val="2"/>
        <w:numPr>
          <w:ilvl w:val="1"/>
          <w:numId w:val="8"/>
        </w:numPr>
      </w:pPr>
      <w:bookmarkStart w:id="46" w:name="_Toc211614068"/>
      <w:bookmarkStart w:id="47" w:name="_Toc243212862"/>
      <w:bookmarkStart w:id="48" w:name="_Toc274756242"/>
      <w:bookmarkStart w:id="49" w:name="_Toc306095230"/>
      <w:bookmarkStart w:id="50" w:name="_Toc337909484"/>
      <w:bookmarkStart w:id="51" w:name="_Toc369292225"/>
      <w:bookmarkStart w:id="52" w:name="_Toc369530770"/>
      <w:r w:rsidRPr="00EE4C09">
        <w:t xml:space="preserve">Прогноз объема доходов </w:t>
      </w:r>
      <w:r w:rsidR="00C16114" w:rsidRPr="00EE4C09">
        <w:t>бюджета на 202</w:t>
      </w:r>
      <w:r w:rsidR="0029329E">
        <w:t>5</w:t>
      </w:r>
      <w:r w:rsidRPr="00EE4C09">
        <w:t xml:space="preserve"> год и плановый</w:t>
      </w:r>
    </w:p>
    <w:p w:rsidR="00DE6DE0" w:rsidRPr="00EE4C09" w:rsidRDefault="00762CB7" w:rsidP="0005418A">
      <w:pPr>
        <w:pStyle w:val="2"/>
        <w:ind w:left="360"/>
      </w:pPr>
      <w:r w:rsidRPr="00EE4C09">
        <w:t>период 20</w:t>
      </w:r>
      <w:r w:rsidR="00C16114" w:rsidRPr="00EE4C09">
        <w:t>2</w:t>
      </w:r>
      <w:r w:rsidR="0029329E">
        <w:t>6</w:t>
      </w:r>
      <w:r w:rsidR="00493A04" w:rsidRPr="00EE4C09">
        <w:t xml:space="preserve"> - 202</w:t>
      </w:r>
      <w:r w:rsidR="0029329E">
        <w:t>7</w:t>
      </w:r>
      <w:r w:rsidR="00DE6DE0" w:rsidRPr="00EE4C09">
        <w:t xml:space="preserve"> годов</w:t>
      </w:r>
      <w:bookmarkEnd w:id="46"/>
      <w:bookmarkEnd w:id="47"/>
      <w:bookmarkEnd w:id="48"/>
      <w:bookmarkEnd w:id="49"/>
      <w:bookmarkEnd w:id="50"/>
      <w:bookmarkEnd w:id="51"/>
      <w:bookmarkEnd w:id="52"/>
    </w:p>
    <w:p w:rsidR="00DE6DE0" w:rsidRPr="00EE4C09" w:rsidRDefault="00DE6DE0" w:rsidP="00DC0154">
      <w:pPr>
        <w:jc w:val="both"/>
        <w:rPr>
          <w:spacing w:val="4"/>
          <w:sz w:val="28"/>
          <w:szCs w:val="28"/>
        </w:rPr>
      </w:pPr>
    </w:p>
    <w:bookmarkEnd w:id="39"/>
    <w:bookmarkEnd w:id="40"/>
    <w:bookmarkEnd w:id="41"/>
    <w:bookmarkEnd w:id="42"/>
    <w:bookmarkEnd w:id="43"/>
    <w:bookmarkEnd w:id="44"/>
    <w:bookmarkEnd w:id="45"/>
    <w:p w:rsidR="00DE6DE0" w:rsidRPr="00EE4C09" w:rsidRDefault="00DE6DE0" w:rsidP="0047156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09">
        <w:rPr>
          <w:rFonts w:ascii="Times New Roman" w:hAnsi="Times New Roman" w:cs="Times New Roman"/>
          <w:sz w:val="28"/>
          <w:szCs w:val="28"/>
        </w:rPr>
        <w:t>Прогноз доходов бюджета Новоберезовского сельсовета сформирован на основе ожидаемых итогов социально-экономического развития муниципального образования</w:t>
      </w:r>
      <w:r w:rsidR="002755F0" w:rsidRPr="00EE4C09">
        <w:rPr>
          <w:rFonts w:ascii="Times New Roman" w:hAnsi="Times New Roman" w:cs="Times New Roman"/>
          <w:sz w:val="28"/>
          <w:szCs w:val="28"/>
        </w:rPr>
        <w:t xml:space="preserve">  </w:t>
      </w:r>
      <w:r w:rsidR="00421E49" w:rsidRPr="00EE4C09">
        <w:rPr>
          <w:rFonts w:ascii="Times New Roman" w:hAnsi="Times New Roman" w:cs="Times New Roman"/>
          <w:sz w:val="28"/>
          <w:szCs w:val="28"/>
        </w:rPr>
        <w:t>на 202</w:t>
      </w:r>
      <w:r w:rsidR="0029329E">
        <w:rPr>
          <w:rFonts w:ascii="Times New Roman" w:hAnsi="Times New Roman" w:cs="Times New Roman"/>
          <w:sz w:val="28"/>
          <w:szCs w:val="28"/>
        </w:rPr>
        <w:t>4</w:t>
      </w:r>
      <w:r w:rsidRPr="00EE4C09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</w:t>
      </w:r>
      <w:r w:rsidR="00C16114" w:rsidRPr="00EE4C09">
        <w:rPr>
          <w:rFonts w:ascii="Times New Roman" w:hAnsi="Times New Roman" w:cs="Times New Roman"/>
          <w:sz w:val="28"/>
          <w:szCs w:val="28"/>
        </w:rPr>
        <w:t>развития сельсовета на 202</w:t>
      </w:r>
      <w:r w:rsidR="0029329E">
        <w:rPr>
          <w:rFonts w:ascii="Times New Roman" w:hAnsi="Times New Roman" w:cs="Times New Roman"/>
          <w:sz w:val="28"/>
          <w:szCs w:val="28"/>
        </w:rPr>
        <w:t>5</w:t>
      </w:r>
      <w:r w:rsidR="00762CB7" w:rsidRPr="00EE4C09">
        <w:rPr>
          <w:rFonts w:ascii="Times New Roman" w:hAnsi="Times New Roman" w:cs="Times New Roman"/>
          <w:sz w:val="28"/>
          <w:szCs w:val="28"/>
        </w:rPr>
        <w:t>-202</w:t>
      </w:r>
      <w:r w:rsidR="0029329E">
        <w:rPr>
          <w:rFonts w:ascii="Times New Roman" w:hAnsi="Times New Roman" w:cs="Times New Roman"/>
          <w:sz w:val="28"/>
          <w:szCs w:val="28"/>
        </w:rPr>
        <w:t>7</w:t>
      </w:r>
      <w:r w:rsidRPr="00EE4C09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утвержденных Решением сельского Совета депутатов от </w:t>
      </w:r>
      <w:r w:rsidR="00471685" w:rsidRPr="00EE4C09">
        <w:rPr>
          <w:rFonts w:ascii="Times New Roman" w:hAnsi="Times New Roman" w:cs="Times New Roman"/>
          <w:sz w:val="28"/>
          <w:szCs w:val="28"/>
        </w:rPr>
        <w:t xml:space="preserve"> </w:t>
      </w:r>
      <w:r w:rsidRPr="00EE4C09">
        <w:rPr>
          <w:rFonts w:ascii="Times New Roman" w:hAnsi="Times New Roman" w:cs="Times New Roman"/>
          <w:sz w:val="28"/>
          <w:szCs w:val="28"/>
        </w:rPr>
        <w:t>2</w:t>
      </w:r>
      <w:r w:rsidR="00661550">
        <w:rPr>
          <w:rFonts w:ascii="Times New Roman" w:hAnsi="Times New Roman" w:cs="Times New Roman"/>
          <w:sz w:val="28"/>
          <w:szCs w:val="28"/>
        </w:rPr>
        <w:t>2</w:t>
      </w:r>
      <w:r w:rsidR="003B4836" w:rsidRPr="00EE4C09">
        <w:rPr>
          <w:rFonts w:ascii="Times New Roman" w:hAnsi="Times New Roman" w:cs="Times New Roman"/>
          <w:sz w:val="28"/>
          <w:szCs w:val="28"/>
        </w:rPr>
        <w:t>.12.202</w:t>
      </w:r>
      <w:r w:rsidR="0029329E">
        <w:rPr>
          <w:rFonts w:ascii="Times New Roman" w:hAnsi="Times New Roman" w:cs="Times New Roman"/>
          <w:sz w:val="28"/>
          <w:szCs w:val="28"/>
        </w:rPr>
        <w:t>3</w:t>
      </w:r>
      <w:r w:rsidR="00493A04" w:rsidRPr="00EE4C09">
        <w:rPr>
          <w:rFonts w:ascii="Times New Roman" w:hAnsi="Times New Roman" w:cs="Times New Roman"/>
          <w:sz w:val="28"/>
          <w:szCs w:val="28"/>
        </w:rPr>
        <w:t xml:space="preserve"> № </w:t>
      </w:r>
      <w:r w:rsidR="00661550">
        <w:rPr>
          <w:rFonts w:ascii="Times New Roman" w:hAnsi="Times New Roman" w:cs="Times New Roman"/>
          <w:sz w:val="28"/>
          <w:szCs w:val="28"/>
        </w:rPr>
        <w:t>1</w:t>
      </w:r>
      <w:r w:rsidR="0029329E">
        <w:rPr>
          <w:rFonts w:ascii="Times New Roman" w:hAnsi="Times New Roman" w:cs="Times New Roman"/>
          <w:sz w:val="28"/>
          <w:szCs w:val="28"/>
        </w:rPr>
        <w:t>8</w:t>
      </w:r>
      <w:r w:rsidR="003B4836" w:rsidRPr="00EE4C09">
        <w:rPr>
          <w:rFonts w:ascii="Times New Roman" w:hAnsi="Times New Roman" w:cs="Times New Roman"/>
          <w:sz w:val="28"/>
          <w:szCs w:val="28"/>
        </w:rPr>
        <w:t>-</w:t>
      </w:r>
      <w:r w:rsidR="0029329E">
        <w:rPr>
          <w:rFonts w:ascii="Times New Roman" w:hAnsi="Times New Roman" w:cs="Times New Roman"/>
          <w:sz w:val="28"/>
          <w:szCs w:val="28"/>
        </w:rPr>
        <w:t>128</w:t>
      </w:r>
      <w:r w:rsidRPr="00EE4C09">
        <w:rPr>
          <w:rFonts w:ascii="Times New Roman" w:hAnsi="Times New Roman" w:cs="Times New Roman"/>
          <w:sz w:val="28"/>
          <w:szCs w:val="28"/>
        </w:rPr>
        <w:t>-р «О  бюджете Но</w:t>
      </w:r>
      <w:r w:rsidR="00421E49" w:rsidRPr="00EE4C09">
        <w:rPr>
          <w:rFonts w:ascii="Times New Roman" w:hAnsi="Times New Roman" w:cs="Times New Roman"/>
          <w:sz w:val="28"/>
          <w:szCs w:val="28"/>
        </w:rPr>
        <w:t>воберезовского сельсовета на 202</w:t>
      </w:r>
      <w:r w:rsidR="0029329E">
        <w:rPr>
          <w:rFonts w:ascii="Times New Roman" w:hAnsi="Times New Roman" w:cs="Times New Roman"/>
          <w:sz w:val="28"/>
          <w:szCs w:val="28"/>
        </w:rPr>
        <w:t>4</w:t>
      </w:r>
      <w:r w:rsidRPr="00EE4C09">
        <w:rPr>
          <w:rFonts w:ascii="Times New Roman" w:hAnsi="Times New Roman" w:cs="Times New Roman"/>
          <w:sz w:val="28"/>
          <w:szCs w:val="28"/>
        </w:rPr>
        <w:t xml:space="preserve"> год</w:t>
      </w:r>
      <w:r w:rsidR="002428F8" w:rsidRPr="00EE4C09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29329E">
        <w:rPr>
          <w:rFonts w:ascii="Times New Roman" w:hAnsi="Times New Roman" w:cs="Times New Roman"/>
          <w:sz w:val="28"/>
          <w:szCs w:val="28"/>
        </w:rPr>
        <w:t>5</w:t>
      </w:r>
      <w:r w:rsidRPr="00EE4C09">
        <w:rPr>
          <w:rFonts w:ascii="Times New Roman" w:hAnsi="Times New Roman" w:cs="Times New Roman"/>
          <w:sz w:val="28"/>
          <w:szCs w:val="28"/>
        </w:rPr>
        <w:t xml:space="preserve"> - 20</w:t>
      </w:r>
      <w:r w:rsidR="002326DB" w:rsidRPr="00EE4C09">
        <w:rPr>
          <w:rFonts w:ascii="Times New Roman" w:hAnsi="Times New Roman" w:cs="Times New Roman"/>
          <w:sz w:val="28"/>
          <w:szCs w:val="28"/>
        </w:rPr>
        <w:t>2</w:t>
      </w:r>
      <w:r w:rsidR="0029329E">
        <w:rPr>
          <w:rFonts w:ascii="Times New Roman" w:hAnsi="Times New Roman" w:cs="Times New Roman"/>
          <w:sz w:val="28"/>
          <w:szCs w:val="28"/>
        </w:rPr>
        <w:t>6</w:t>
      </w:r>
      <w:r w:rsidRPr="00EE4C09">
        <w:rPr>
          <w:rFonts w:ascii="Times New Roman" w:hAnsi="Times New Roman" w:cs="Times New Roman"/>
          <w:sz w:val="28"/>
          <w:szCs w:val="28"/>
        </w:rPr>
        <w:t xml:space="preserve"> годов» и оценки исполнения доходов в текущем году</w:t>
      </w:r>
      <w:r w:rsidR="00421E49" w:rsidRPr="00EE4C09">
        <w:rPr>
          <w:rFonts w:ascii="Times New Roman" w:hAnsi="Times New Roman" w:cs="Times New Roman"/>
          <w:sz w:val="28"/>
          <w:szCs w:val="28"/>
        </w:rPr>
        <w:t xml:space="preserve"> (далее – оценка 202</w:t>
      </w:r>
      <w:r w:rsidR="0029329E">
        <w:rPr>
          <w:rFonts w:ascii="Times New Roman" w:hAnsi="Times New Roman" w:cs="Times New Roman"/>
          <w:sz w:val="28"/>
          <w:szCs w:val="28"/>
        </w:rPr>
        <w:t>4</w:t>
      </w:r>
      <w:r w:rsidRPr="00EE4C09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DE6DE0" w:rsidRPr="00EE4C09" w:rsidRDefault="00C16114" w:rsidP="0047156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4C09">
        <w:rPr>
          <w:rFonts w:ascii="Times New Roman" w:hAnsi="Times New Roman" w:cs="Times New Roman"/>
          <w:sz w:val="28"/>
          <w:szCs w:val="28"/>
        </w:rPr>
        <w:t>Доходы бюджета на 202</w:t>
      </w:r>
      <w:r w:rsidR="0029329E">
        <w:rPr>
          <w:rFonts w:ascii="Times New Roman" w:hAnsi="Times New Roman" w:cs="Times New Roman"/>
          <w:sz w:val="28"/>
          <w:szCs w:val="28"/>
        </w:rPr>
        <w:t>5</w:t>
      </w:r>
      <w:r w:rsidR="00493A04" w:rsidRPr="00EE4C09">
        <w:rPr>
          <w:rFonts w:ascii="Times New Roman" w:hAnsi="Times New Roman" w:cs="Times New Roman"/>
          <w:sz w:val="28"/>
          <w:szCs w:val="28"/>
        </w:rPr>
        <w:t>-202</w:t>
      </w:r>
      <w:r w:rsidR="0029329E">
        <w:rPr>
          <w:rFonts w:ascii="Times New Roman" w:hAnsi="Times New Roman" w:cs="Times New Roman"/>
          <w:sz w:val="28"/>
          <w:szCs w:val="28"/>
        </w:rPr>
        <w:t>7</w:t>
      </w:r>
      <w:r w:rsidR="00DE6DE0" w:rsidRPr="00EE4C09">
        <w:rPr>
          <w:rFonts w:ascii="Times New Roman" w:hAnsi="Times New Roman" w:cs="Times New Roman"/>
          <w:sz w:val="28"/>
          <w:szCs w:val="28"/>
        </w:rPr>
        <w:t xml:space="preserve"> годы (приложение 1)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Федерации.</w:t>
      </w:r>
    </w:p>
    <w:p w:rsidR="00AD6BAA" w:rsidRDefault="000715A6" w:rsidP="000715A6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Прогнозируемые поступления по главным администраторам доходов бюджета Новоберезовского сельсовета представлены в приложении 2 к Пояснительной записке.</w:t>
      </w:r>
    </w:p>
    <w:p w:rsidR="00EE4C09" w:rsidRPr="00EE4C09" w:rsidRDefault="00EE4C09" w:rsidP="000715A6">
      <w:pPr>
        <w:spacing w:before="120"/>
        <w:ind w:firstLine="709"/>
        <w:jc w:val="both"/>
        <w:rPr>
          <w:sz w:val="28"/>
          <w:szCs w:val="28"/>
        </w:rPr>
      </w:pPr>
    </w:p>
    <w:p w:rsidR="00DE6DE0" w:rsidRPr="00EE4C09" w:rsidRDefault="00023184" w:rsidP="00DC0154">
      <w:pPr>
        <w:pStyle w:val="ConsPlusNormal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E4C0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</w:t>
      </w:r>
      <w:r w:rsidR="00DE6DE0" w:rsidRPr="00EE4C09">
        <w:rPr>
          <w:rFonts w:ascii="Times New Roman" w:hAnsi="Times New Roman" w:cs="Times New Roman"/>
          <w:i/>
          <w:sz w:val="28"/>
          <w:szCs w:val="28"/>
        </w:rPr>
        <w:t>Таблица 2</w:t>
      </w: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789"/>
        <w:gridCol w:w="1629"/>
        <w:gridCol w:w="1842"/>
        <w:gridCol w:w="1651"/>
      </w:tblGrid>
      <w:tr w:rsidR="00DE6DE0" w:rsidRPr="00EE4C09" w:rsidTr="00DC0154">
        <w:tc>
          <w:tcPr>
            <w:tcW w:w="2694" w:type="dxa"/>
            <w:tcBorders>
              <w:top w:val="nil"/>
              <w:left w:val="nil"/>
              <w:right w:val="nil"/>
            </w:tcBorders>
          </w:tcPr>
          <w:p w:rsidR="00DE6DE0" w:rsidRPr="00EE4C09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nil"/>
              <w:left w:val="nil"/>
              <w:right w:val="nil"/>
            </w:tcBorders>
          </w:tcPr>
          <w:p w:rsidR="00DE6DE0" w:rsidRPr="00EE4C09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512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DE6DE0" w:rsidRPr="00EE4C09" w:rsidRDefault="00DE6DE0" w:rsidP="00DC01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C0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(рублей)</w:t>
            </w:r>
          </w:p>
        </w:tc>
      </w:tr>
      <w:tr w:rsidR="00DE6DE0" w:rsidRPr="00EE4C09" w:rsidTr="00DC0154">
        <w:tc>
          <w:tcPr>
            <w:tcW w:w="2694" w:type="dxa"/>
            <w:vMerge w:val="restart"/>
          </w:tcPr>
          <w:p w:rsidR="00DE6DE0" w:rsidRPr="00EE4C09" w:rsidRDefault="00DE6DE0" w:rsidP="00DC0154">
            <w:pPr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789" w:type="dxa"/>
            <w:vMerge w:val="restart"/>
          </w:tcPr>
          <w:p w:rsidR="00DE6DE0" w:rsidRPr="00EE4C09" w:rsidRDefault="00421E49" w:rsidP="0029329E">
            <w:pPr>
              <w:spacing w:after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Оценка                    202</w:t>
            </w:r>
            <w:r w:rsidR="0029329E">
              <w:rPr>
                <w:sz w:val="28"/>
                <w:szCs w:val="28"/>
              </w:rPr>
              <w:t>4</w:t>
            </w:r>
            <w:r w:rsidR="00DE6DE0" w:rsidRPr="00EE4C0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122" w:type="dxa"/>
            <w:gridSpan w:val="3"/>
          </w:tcPr>
          <w:p w:rsidR="00DE6DE0" w:rsidRPr="00EE4C09" w:rsidRDefault="00DE6DE0" w:rsidP="00DC0154">
            <w:pPr>
              <w:spacing w:after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Прогноз</w:t>
            </w:r>
          </w:p>
        </w:tc>
      </w:tr>
      <w:tr w:rsidR="00DE6DE0" w:rsidRPr="00EE4C09" w:rsidTr="00DC0154">
        <w:trPr>
          <w:trHeight w:val="562"/>
        </w:trPr>
        <w:tc>
          <w:tcPr>
            <w:tcW w:w="2694" w:type="dxa"/>
            <w:vMerge/>
            <w:vAlign w:val="center"/>
          </w:tcPr>
          <w:p w:rsidR="00DE6DE0" w:rsidRPr="00EE4C09" w:rsidRDefault="00DE6DE0" w:rsidP="00DC0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DE6DE0" w:rsidRPr="00EE4C09" w:rsidRDefault="00DE6DE0" w:rsidP="00DC01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29" w:type="dxa"/>
            <w:vAlign w:val="center"/>
          </w:tcPr>
          <w:p w:rsidR="00DE6DE0" w:rsidRPr="00EE4C09" w:rsidRDefault="00C16114" w:rsidP="0029329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29329E">
              <w:rPr>
                <w:sz w:val="28"/>
                <w:szCs w:val="28"/>
              </w:rPr>
              <w:t>5</w:t>
            </w:r>
            <w:r w:rsidR="00DE6DE0"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DE6DE0" w:rsidRPr="00EE4C09" w:rsidRDefault="00762CB7" w:rsidP="0029329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29329E">
              <w:rPr>
                <w:sz w:val="28"/>
                <w:szCs w:val="28"/>
              </w:rPr>
              <w:t>6</w:t>
            </w:r>
            <w:r w:rsidR="00DE6DE0"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51" w:type="dxa"/>
            <w:vAlign w:val="center"/>
          </w:tcPr>
          <w:p w:rsidR="00DE6DE0" w:rsidRPr="00EE4C09" w:rsidRDefault="00493A04" w:rsidP="00661550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29329E">
              <w:rPr>
                <w:sz w:val="28"/>
                <w:szCs w:val="28"/>
              </w:rPr>
              <w:t>7</w:t>
            </w:r>
            <w:r w:rsidR="00DE6DE0" w:rsidRPr="00EE4C09">
              <w:rPr>
                <w:sz w:val="28"/>
                <w:szCs w:val="28"/>
              </w:rPr>
              <w:t xml:space="preserve"> год</w:t>
            </w:r>
          </w:p>
        </w:tc>
      </w:tr>
      <w:tr w:rsidR="00AD6BAA" w:rsidRPr="00EE4C09" w:rsidTr="00AD6BAA">
        <w:trPr>
          <w:trHeight w:val="329"/>
        </w:trPr>
        <w:tc>
          <w:tcPr>
            <w:tcW w:w="2694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3</w:t>
            </w:r>
          </w:p>
        </w:tc>
        <w:tc>
          <w:tcPr>
            <w:tcW w:w="1842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4</w:t>
            </w:r>
          </w:p>
        </w:tc>
        <w:tc>
          <w:tcPr>
            <w:tcW w:w="1651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5</w:t>
            </w:r>
          </w:p>
        </w:tc>
      </w:tr>
      <w:tr w:rsidR="00661550" w:rsidRPr="00EE4C09" w:rsidTr="004F4275">
        <w:trPr>
          <w:trHeight w:val="428"/>
        </w:trPr>
        <w:tc>
          <w:tcPr>
            <w:tcW w:w="2694" w:type="dxa"/>
            <w:vAlign w:val="center"/>
          </w:tcPr>
          <w:p w:rsidR="00661550" w:rsidRPr="00EE4C09" w:rsidRDefault="00661550" w:rsidP="00770045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lastRenderedPageBreak/>
              <w:t>Итого доходы</w:t>
            </w:r>
          </w:p>
        </w:tc>
        <w:tc>
          <w:tcPr>
            <w:tcW w:w="1789" w:type="dxa"/>
            <w:vAlign w:val="center"/>
          </w:tcPr>
          <w:p w:rsidR="00661550" w:rsidRPr="00EE4C09" w:rsidRDefault="0029329E" w:rsidP="007700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11 991 166,2</w:t>
            </w:r>
          </w:p>
        </w:tc>
        <w:tc>
          <w:tcPr>
            <w:tcW w:w="1629" w:type="dxa"/>
          </w:tcPr>
          <w:p w:rsidR="00661550" w:rsidRPr="00C076E4" w:rsidRDefault="0029329E" w:rsidP="00F8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6 754 756,0</w:t>
            </w:r>
          </w:p>
        </w:tc>
        <w:tc>
          <w:tcPr>
            <w:tcW w:w="1842" w:type="dxa"/>
          </w:tcPr>
          <w:p w:rsidR="00661550" w:rsidRPr="00C076E4" w:rsidRDefault="0029329E" w:rsidP="00F8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6 773 176,0</w:t>
            </w:r>
          </w:p>
        </w:tc>
        <w:tc>
          <w:tcPr>
            <w:tcW w:w="1651" w:type="dxa"/>
          </w:tcPr>
          <w:p w:rsidR="00661550" w:rsidRPr="00C076E4" w:rsidRDefault="0029329E" w:rsidP="00F8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6 588 423,0</w:t>
            </w:r>
          </w:p>
        </w:tc>
      </w:tr>
      <w:tr w:rsidR="00DE6DE0" w:rsidRPr="00EE4C09" w:rsidTr="00DC0154">
        <w:tc>
          <w:tcPr>
            <w:tcW w:w="2694" w:type="dxa"/>
            <w:vAlign w:val="center"/>
          </w:tcPr>
          <w:p w:rsidR="00DE6DE0" w:rsidRPr="00EE4C09" w:rsidRDefault="00DE6DE0" w:rsidP="00157D7D">
            <w:pPr>
              <w:rPr>
                <w:b/>
                <w:bCs/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89" w:type="dxa"/>
            <w:vAlign w:val="center"/>
          </w:tcPr>
          <w:p w:rsidR="00DE6DE0" w:rsidRPr="00EE4C09" w:rsidRDefault="0029329E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420 150,0</w:t>
            </w:r>
          </w:p>
        </w:tc>
        <w:tc>
          <w:tcPr>
            <w:tcW w:w="1629" w:type="dxa"/>
          </w:tcPr>
          <w:p w:rsidR="00DE6DE0" w:rsidRPr="00EE4C09" w:rsidRDefault="00DE6DE0" w:rsidP="002A7049">
            <w:pPr>
              <w:jc w:val="right"/>
              <w:rPr>
                <w:sz w:val="28"/>
                <w:szCs w:val="28"/>
              </w:rPr>
            </w:pPr>
          </w:p>
          <w:p w:rsidR="00DE6DE0" w:rsidRPr="00EE4C09" w:rsidRDefault="0029329E" w:rsidP="002932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451 657</w:t>
            </w:r>
            <w:r w:rsidR="00C076E4">
              <w:rPr>
                <w:sz w:val="28"/>
                <w:szCs w:val="28"/>
              </w:rPr>
              <w:t>,0</w:t>
            </w:r>
          </w:p>
        </w:tc>
        <w:tc>
          <w:tcPr>
            <w:tcW w:w="1842" w:type="dxa"/>
          </w:tcPr>
          <w:p w:rsidR="00DE6DE0" w:rsidRPr="00EE4C09" w:rsidRDefault="00DE6DE0" w:rsidP="002A7049">
            <w:pPr>
              <w:jc w:val="right"/>
              <w:rPr>
                <w:sz w:val="28"/>
                <w:szCs w:val="28"/>
              </w:rPr>
            </w:pPr>
          </w:p>
          <w:p w:rsidR="00DE6DE0" w:rsidRPr="00EE4C09" w:rsidRDefault="0029329E" w:rsidP="002932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473 353</w:t>
            </w:r>
            <w:r w:rsidR="003B4836" w:rsidRPr="00EE4C09">
              <w:rPr>
                <w:sz w:val="28"/>
                <w:szCs w:val="28"/>
              </w:rPr>
              <w:t>,0</w:t>
            </w:r>
          </w:p>
        </w:tc>
        <w:tc>
          <w:tcPr>
            <w:tcW w:w="1651" w:type="dxa"/>
          </w:tcPr>
          <w:p w:rsidR="00DE6DE0" w:rsidRPr="00EE4C09" w:rsidRDefault="00DE6DE0" w:rsidP="002A7049">
            <w:pPr>
              <w:jc w:val="right"/>
              <w:rPr>
                <w:sz w:val="28"/>
                <w:szCs w:val="28"/>
              </w:rPr>
            </w:pPr>
          </w:p>
          <w:p w:rsidR="00DE6DE0" w:rsidRPr="00EE4C09" w:rsidRDefault="0029329E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584 967</w:t>
            </w:r>
            <w:r w:rsidR="003B4836" w:rsidRPr="00EE4C09">
              <w:rPr>
                <w:sz w:val="28"/>
                <w:szCs w:val="28"/>
              </w:rPr>
              <w:t>,0</w:t>
            </w:r>
          </w:p>
        </w:tc>
      </w:tr>
      <w:tr w:rsidR="00DE6DE0" w:rsidRPr="00EE4C09" w:rsidTr="00DC0154">
        <w:tc>
          <w:tcPr>
            <w:tcW w:w="2694" w:type="dxa"/>
            <w:vAlign w:val="center"/>
          </w:tcPr>
          <w:p w:rsidR="00DE6DE0" w:rsidRPr="00EE4C09" w:rsidRDefault="00DE6DE0" w:rsidP="00DC0154">
            <w:pPr>
              <w:jc w:val="both"/>
              <w:rPr>
                <w:b/>
                <w:bCs/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89" w:type="dxa"/>
            <w:vAlign w:val="center"/>
          </w:tcPr>
          <w:p w:rsidR="00D538C9" w:rsidRPr="00EE4C09" w:rsidRDefault="00D538C9" w:rsidP="002A7049">
            <w:pPr>
              <w:jc w:val="right"/>
              <w:rPr>
                <w:sz w:val="28"/>
                <w:szCs w:val="28"/>
              </w:rPr>
            </w:pPr>
          </w:p>
          <w:p w:rsidR="00DE6DE0" w:rsidRPr="00EE4C09" w:rsidRDefault="0029329E" w:rsidP="002932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11 571 016,2</w:t>
            </w:r>
          </w:p>
        </w:tc>
        <w:tc>
          <w:tcPr>
            <w:tcW w:w="1629" w:type="dxa"/>
          </w:tcPr>
          <w:p w:rsidR="00DE6DE0" w:rsidRPr="00EE4C09" w:rsidRDefault="00DE6DE0" w:rsidP="002A7049">
            <w:pPr>
              <w:jc w:val="right"/>
              <w:rPr>
                <w:sz w:val="28"/>
                <w:szCs w:val="28"/>
              </w:rPr>
            </w:pPr>
          </w:p>
          <w:p w:rsidR="00D538C9" w:rsidRPr="00EE4C09" w:rsidRDefault="0029329E" w:rsidP="000635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6 303 099,0</w:t>
            </w:r>
          </w:p>
        </w:tc>
        <w:tc>
          <w:tcPr>
            <w:tcW w:w="1842" w:type="dxa"/>
          </w:tcPr>
          <w:p w:rsidR="00421E49" w:rsidRDefault="00421E49" w:rsidP="0006358A">
            <w:pPr>
              <w:jc w:val="right"/>
              <w:rPr>
                <w:sz w:val="28"/>
                <w:szCs w:val="28"/>
              </w:rPr>
            </w:pPr>
          </w:p>
          <w:p w:rsidR="00C076E4" w:rsidRPr="00EE4C09" w:rsidRDefault="0029329E" w:rsidP="000635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6 299 823,0</w:t>
            </w:r>
          </w:p>
        </w:tc>
        <w:tc>
          <w:tcPr>
            <w:tcW w:w="1651" w:type="dxa"/>
          </w:tcPr>
          <w:p w:rsidR="00DE6DE0" w:rsidRDefault="00DE6DE0" w:rsidP="00770045">
            <w:pPr>
              <w:jc w:val="right"/>
              <w:rPr>
                <w:sz w:val="28"/>
                <w:szCs w:val="28"/>
              </w:rPr>
            </w:pPr>
          </w:p>
          <w:p w:rsidR="00C076E4" w:rsidRPr="00EE4C09" w:rsidRDefault="0029329E" w:rsidP="007700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6 003 456,0</w:t>
            </w:r>
          </w:p>
        </w:tc>
      </w:tr>
    </w:tbl>
    <w:p w:rsidR="00D25E2B" w:rsidRPr="00EE4C09" w:rsidRDefault="00D25E2B" w:rsidP="00157D7D">
      <w:pPr>
        <w:ind w:firstLine="709"/>
        <w:jc w:val="both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При расчете объема доходов местного бюджета учитывались принятые и</w:t>
      </w:r>
      <w:r w:rsidR="001E72BE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предполагаемые</w:t>
      </w:r>
      <w:r w:rsidR="001E72BE">
        <w:rPr>
          <w:sz w:val="28"/>
          <w:szCs w:val="28"/>
        </w:rPr>
        <w:t xml:space="preserve">, </w:t>
      </w:r>
      <w:r w:rsidRPr="00EE4C09">
        <w:rPr>
          <w:sz w:val="28"/>
          <w:szCs w:val="28"/>
        </w:rPr>
        <w:t>к</w:t>
      </w:r>
      <w:r w:rsidR="001E72BE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принятию</w:t>
      </w:r>
      <w:r w:rsidR="001E72BE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изменения</w:t>
      </w:r>
      <w:r w:rsidR="001E72BE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и дополнения в законодательство Российской Федерации о налогах и сборах и бюджетное законодательство, основные направления бюджетной и налоговой поли</w:t>
      </w:r>
      <w:r w:rsidR="00C16114" w:rsidRPr="00EE4C09">
        <w:rPr>
          <w:sz w:val="28"/>
          <w:szCs w:val="28"/>
        </w:rPr>
        <w:t>тики Российской Федерации на 202</w:t>
      </w:r>
      <w:r w:rsidR="0029329E">
        <w:rPr>
          <w:sz w:val="28"/>
          <w:szCs w:val="28"/>
        </w:rPr>
        <w:t>5</w:t>
      </w:r>
      <w:r w:rsidR="00762CB7" w:rsidRPr="00EE4C09">
        <w:rPr>
          <w:sz w:val="28"/>
          <w:szCs w:val="28"/>
        </w:rPr>
        <w:t xml:space="preserve"> год и плановый период 202</w:t>
      </w:r>
      <w:r w:rsidR="0029329E">
        <w:rPr>
          <w:sz w:val="28"/>
          <w:szCs w:val="28"/>
        </w:rPr>
        <w:t>6</w:t>
      </w:r>
      <w:r w:rsidRPr="00EE4C09">
        <w:rPr>
          <w:sz w:val="28"/>
          <w:szCs w:val="28"/>
        </w:rPr>
        <w:t xml:space="preserve"> и 20</w:t>
      </w:r>
      <w:r w:rsidR="00D538C9" w:rsidRPr="00EE4C09">
        <w:rPr>
          <w:sz w:val="28"/>
          <w:szCs w:val="28"/>
        </w:rPr>
        <w:t>2</w:t>
      </w:r>
      <w:r w:rsidR="0029329E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годов, а также нормативные правовые акты Российской Федерации, оказывающие влияние на доходы местного бюджета.</w:t>
      </w:r>
      <w:bookmarkStart w:id="53" w:name="_Toc243212865"/>
      <w:bookmarkStart w:id="54" w:name="_Toc274756245"/>
      <w:bookmarkStart w:id="55" w:name="_Toc306095233"/>
      <w:bookmarkStart w:id="56" w:name="_Toc337909487"/>
      <w:bookmarkStart w:id="57" w:name="_Toc369292228"/>
      <w:bookmarkStart w:id="58" w:name="_Toc369530773"/>
      <w:bookmarkStart w:id="59" w:name="_Toc180061005"/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Налог на доходы физических лиц</w:t>
      </w:r>
      <w:bookmarkEnd w:id="53"/>
      <w:bookmarkEnd w:id="54"/>
      <w:bookmarkEnd w:id="55"/>
      <w:bookmarkEnd w:id="56"/>
      <w:bookmarkEnd w:id="57"/>
      <w:bookmarkEnd w:id="58"/>
    </w:p>
    <w:p w:rsidR="00DE6DE0" w:rsidRPr="00EE4C09" w:rsidRDefault="00DE6DE0" w:rsidP="0047156E">
      <w:pPr>
        <w:spacing w:line="276" w:lineRule="auto"/>
        <w:rPr>
          <w:b/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  <w:bookmarkStart w:id="60" w:name="_Toc211339780"/>
      <w:bookmarkStart w:id="61" w:name="_Toc211614086"/>
      <w:bookmarkStart w:id="62" w:name="_Toc243212867"/>
      <w:bookmarkStart w:id="63" w:name="_Toc274756247"/>
      <w:bookmarkStart w:id="64" w:name="_Toc306095235"/>
      <w:bookmarkEnd w:id="59"/>
      <w:r w:rsidRPr="00EE4C09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предусмотренных:</w:t>
      </w:r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Налоговым кодексом Российской Федерации и иными законодательными актами Российской Федерации»;</w:t>
      </w:r>
    </w:p>
    <w:p w:rsidR="00DE6DE0" w:rsidRPr="00EE4C09" w:rsidRDefault="00DE6DE0" w:rsidP="0047156E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- проектом закона о бюджете Красноярского края.</w:t>
      </w:r>
    </w:p>
    <w:p w:rsidR="00E3788C" w:rsidRPr="00EE4C09" w:rsidRDefault="00085F9A" w:rsidP="00E3788C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</w:t>
      </w:r>
      <w:r w:rsidR="00DE6DE0" w:rsidRPr="00EE4C09">
        <w:rPr>
          <w:sz w:val="28"/>
          <w:szCs w:val="28"/>
        </w:rPr>
        <w:t>Поступление налога на доходы физических лиц на 20</w:t>
      </w:r>
      <w:r w:rsidR="00467628" w:rsidRPr="00EE4C09">
        <w:rPr>
          <w:sz w:val="28"/>
          <w:szCs w:val="28"/>
        </w:rPr>
        <w:t>2</w:t>
      </w:r>
      <w:r w:rsidR="00D94F98">
        <w:rPr>
          <w:sz w:val="28"/>
          <w:szCs w:val="28"/>
        </w:rPr>
        <w:t>5</w:t>
      </w:r>
      <w:r w:rsidR="002B7F5A" w:rsidRPr="00EE4C09">
        <w:rPr>
          <w:sz w:val="28"/>
          <w:szCs w:val="28"/>
        </w:rPr>
        <w:t xml:space="preserve"> год (п</w:t>
      </w:r>
      <w:r w:rsidR="00DE6DE0" w:rsidRPr="00EE4C09">
        <w:rPr>
          <w:sz w:val="28"/>
          <w:szCs w:val="28"/>
        </w:rPr>
        <w:t xml:space="preserve">риложение 3) прогнозируется в сумме </w:t>
      </w:r>
      <w:r w:rsidR="00D94F98">
        <w:rPr>
          <w:sz w:val="28"/>
          <w:szCs w:val="28"/>
        </w:rPr>
        <w:t>70 205</w:t>
      </w:r>
      <w:r w:rsidR="00FE26E2" w:rsidRPr="00EE4C09">
        <w:rPr>
          <w:sz w:val="28"/>
          <w:szCs w:val="28"/>
        </w:rPr>
        <w:t>,0</w:t>
      </w:r>
      <w:r w:rsidR="00D538C9" w:rsidRPr="00EE4C09">
        <w:rPr>
          <w:sz w:val="28"/>
          <w:szCs w:val="28"/>
        </w:rPr>
        <w:t> рубл</w:t>
      </w:r>
      <w:r w:rsidR="001A6479" w:rsidRPr="00EE4C09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>, что на</w:t>
      </w:r>
      <w:r w:rsidR="00467628" w:rsidRPr="00EE4C09">
        <w:rPr>
          <w:sz w:val="28"/>
          <w:szCs w:val="28"/>
        </w:rPr>
        <w:t xml:space="preserve"> </w:t>
      </w:r>
      <w:r w:rsidR="00D94F98">
        <w:rPr>
          <w:sz w:val="28"/>
          <w:szCs w:val="28"/>
        </w:rPr>
        <w:t>10 793</w:t>
      </w:r>
      <w:r w:rsidR="00DE6DE0" w:rsidRPr="00EE4C09">
        <w:rPr>
          <w:sz w:val="28"/>
          <w:szCs w:val="28"/>
        </w:rPr>
        <w:t>,0 рубл</w:t>
      </w:r>
      <w:r w:rsidR="00D94F98">
        <w:rPr>
          <w:sz w:val="28"/>
          <w:szCs w:val="28"/>
        </w:rPr>
        <w:t>я</w:t>
      </w:r>
      <w:r w:rsidR="00DE6DE0" w:rsidRPr="00EE4C09">
        <w:rPr>
          <w:sz w:val="28"/>
          <w:szCs w:val="28"/>
        </w:rPr>
        <w:t xml:space="preserve"> </w:t>
      </w:r>
      <w:r w:rsidR="001A2B9F">
        <w:rPr>
          <w:sz w:val="28"/>
          <w:szCs w:val="28"/>
        </w:rPr>
        <w:t>больше</w:t>
      </w:r>
      <w:r w:rsidR="00FE26E2" w:rsidRPr="00EE4C09">
        <w:rPr>
          <w:sz w:val="28"/>
          <w:szCs w:val="28"/>
        </w:rPr>
        <w:t xml:space="preserve"> оценки 202</w:t>
      </w:r>
      <w:r w:rsidR="00D94F98">
        <w:rPr>
          <w:sz w:val="28"/>
          <w:szCs w:val="28"/>
        </w:rPr>
        <w:t>4</w:t>
      </w:r>
      <w:r w:rsidR="005C4937" w:rsidRPr="00EE4C09">
        <w:rPr>
          <w:sz w:val="28"/>
          <w:szCs w:val="28"/>
        </w:rPr>
        <w:t> года</w:t>
      </w:r>
      <w:r w:rsidR="003C7A22" w:rsidRPr="00EE4C09">
        <w:rPr>
          <w:sz w:val="28"/>
          <w:szCs w:val="28"/>
        </w:rPr>
        <w:t>, на 202</w:t>
      </w:r>
      <w:r w:rsidR="00D94F98">
        <w:rPr>
          <w:sz w:val="28"/>
          <w:szCs w:val="28"/>
        </w:rPr>
        <w:t>6</w:t>
      </w:r>
      <w:r w:rsidRPr="00EE4C09">
        <w:rPr>
          <w:sz w:val="28"/>
          <w:szCs w:val="28"/>
        </w:rPr>
        <w:t xml:space="preserve"> год – </w:t>
      </w:r>
      <w:r w:rsidR="00D94F98">
        <w:rPr>
          <w:sz w:val="28"/>
          <w:szCs w:val="28"/>
        </w:rPr>
        <w:t>73 293,0 рубля</w:t>
      </w:r>
      <w:r w:rsidRPr="00EE4C09">
        <w:rPr>
          <w:sz w:val="28"/>
          <w:szCs w:val="28"/>
        </w:rPr>
        <w:t>, на 202</w:t>
      </w:r>
      <w:r w:rsidR="00D94F98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 прогнозируется в сумме </w:t>
      </w:r>
      <w:r w:rsidR="00D94F98">
        <w:rPr>
          <w:sz w:val="28"/>
          <w:szCs w:val="28"/>
        </w:rPr>
        <w:t>76 225</w:t>
      </w:r>
      <w:r w:rsidRPr="00EE4C09">
        <w:rPr>
          <w:sz w:val="28"/>
          <w:szCs w:val="28"/>
        </w:rPr>
        <w:t>,0 рубл</w:t>
      </w:r>
      <w:r w:rsidR="00E3788C" w:rsidRPr="00EE4C09">
        <w:rPr>
          <w:sz w:val="28"/>
          <w:szCs w:val="28"/>
        </w:rPr>
        <w:t>ей.</w:t>
      </w:r>
    </w:p>
    <w:p w:rsidR="001D49B0" w:rsidRPr="00EE4C09" w:rsidRDefault="00E3788C" w:rsidP="00E3788C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F84303">
        <w:rPr>
          <w:i/>
          <w:sz w:val="28"/>
          <w:szCs w:val="28"/>
        </w:rPr>
        <w:t xml:space="preserve">         </w:t>
      </w:r>
      <w:r w:rsidR="00B0799E" w:rsidRPr="00CB6FD3">
        <w:rPr>
          <w:i/>
          <w:sz w:val="28"/>
          <w:szCs w:val="28"/>
        </w:rPr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</w:r>
      <w:r w:rsidR="001D49B0" w:rsidRPr="00F84303">
        <w:rPr>
          <w:i/>
          <w:sz w:val="28"/>
          <w:szCs w:val="28"/>
        </w:rPr>
        <w:t>,</w:t>
      </w:r>
      <w:r w:rsidR="001D49B0" w:rsidRPr="00EE4C09">
        <w:rPr>
          <w:sz w:val="28"/>
          <w:szCs w:val="28"/>
        </w:rPr>
        <w:t xml:space="preserve"> на 202</w:t>
      </w:r>
      <w:r w:rsidR="00B0799E">
        <w:rPr>
          <w:sz w:val="28"/>
          <w:szCs w:val="28"/>
        </w:rPr>
        <w:t>5</w:t>
      </w:r>
      <w:r w:rsidR="001D49B0" w:rsidRPr="00EE4C09">
        <w:rPr>
          <w:sz w:val="28"/>
          <w:szCs w:val="28"/>
        </w:rPr>
        <w:t xml:space="preserve"> год прогнозируется в сумме </w:t>
      </w:r>
      <w:r w:rsidR="00B0799E">
        <w:rPr>
          <w:sz w:val="28"/>
          <w:szCs w:val="28"/>
        </w:rPr>
        <w:t>69 674</w:t>
      </w:r>
      <w:r w:rsidR="001D49B0" w:rsidRPr="00EE4C09">
        <w:rPr>
          <w:sz w:val="28"/>
          <w:szCs w:val="28"/>
        </w:rPr>
        <w:t>,0 рубл</w:t>
      </w:r>
      <w:r w:rsidR="00B0799E">
        <w:rPr>
          <w:sz w:val="28"/>
          <w:szCs w:val="28"/>
        </w:rPr>
        <w:t>я</w:t>
      </w:r>
      <w:r w:rsidR="001D49B0" w:rsidRPr="00EE4C09">
        <w:rPr>
          <w:sz w:val="28"/>
          <w:szCs w:val="28"/>
        </w:rPr>
        <w:t>, на 202</w:t>
      </w:r>
      <w:r w:rsidR="00B0799E">
        <w:rPr>
          <w:sz w:val="28"/>
          <w:szCs w:val="28"/>
        </w:rPr>
        <w:t>6</w:t>
      </w:r>
      <w:r w:rsidR="001A2B9F">
        <w:rPr>
          <w:sz w:val="28"/>
          <w:szCs w:val="28"/>
        </w:rPr>
        <w:t xml:space="preserve"> год – </w:t>
      </w:r>
      <w:r w:rsidR="00B0799E">
        <w:rPr>
          <w:sz w:val="28"/>
          <w:szCs w:val="28"/>
        </w:rPr>
        <w:t>72 739</w:t>
      </w:r>
      <w:r w:rsidR="001D49B0" w:rsidRPr="00EE4C09">
        <w:rPr>
          <w:sz w:val="28"/>
          <w:szCs w:val="28"/>
        </w:rPr>
        <w:t>,0 рубл</w:t>
      </w:r>
      <w:r w:rsidR="001A2B9F">
        <w:rPr>
          <w:sz w:val="28"/>
          <w:szCs w:val="28"/>
        </w:rPr>
        <w:t>ей</w:t>
      </w:r>
      <w:r w:rsidR="001D49B0" w:rsidRPr="00EE4C09">
        <w:rPr>
          <w:sz w:val="28"/>
          <w:szCs w:val="28"/>
        </w:rPr>
        <w:t>, на 202</w:t>
      </w:r>
      <w:r w:rsidR="00B0799E">
        <w:rPr>
          <w:sz w:val="28"/>
          <w:szCs w:val="28"/>
        </w:rPr>
        <w:t>7</w:t>
      </w:r>
      <w:r w:rsidR="001A2B9F">
        <w:rPr>
          <w:sz w:val="28"/>
          <w:szCs w:val="28"/>
        </w:rPr>
        <w:t xml:space="preserve"> год – </w:t>
      </w:r>
      <w:r w:rsidR="00B0799E">
        <w:rPr>
          <w:sz w:val="28"/>
          <w:szCs w:val="28"/>
        </w:rPr>
        <w:t>75 649</w:t>
      </w:r>
      <w:r w:rsidR="001D49B0" w:rsidRPr="00EE4C09">
        <w:rPr>
          <w:sz w:val="28"/>
          <w:szCs w:val="28"/>
        </w:rPr>
        <w:t>,0 рубл</w:t>
      </w:r>
      <w:r w:rsidR="00B0799E">
        <w:rPr>
          <w:sz w:val="28"/>
          <w:szCs w:val="28"/>
        </w:rPr>
        <w:t>ей</w:t>
      </w:r>
      <w:r w:rsidR="001D49B0" w:rsidRPr="00EE4C09">
        <w:rPr>
          <w:sz w:val="28"/>
          <w:szCs w:val="28"/>
        </w:rPr>
        <w:t>.</w:t>
      </w:r>
    </w:p>
    <w:p w:rsidR="00085F9A" w:rsidRPr="00EE4C09" w:rsidRDefault="001D49B0" w:rsidP="0047156E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Ф</w:t>
      </w:r>
      <w:r w:rsidR="00085F9A" w:rsidRPr="00EE4C09">
        <w:rPr>
          <w:sz w:val="28"/>
          <w:szCs w:val="28"/>
        </w:rPr>
        <w:t xml:space="preserve">онд заработной платы работников списочного и не списочного состава организаций, внешних совместителей по полному кругу организаций» составит </w:t>
      </w:r>
      <w:r w:rsidR="008B33E5" w:rsidRPr="00EE4C09">
        <w:rPr>
          <w:sz w:val="28"/>
          <w:szCs w:val="28"/>
        </w:rPr>
        <w:t>на 202</w:t>
      </w:r>
      <w:r w:rsidR="00B0799E">
        <w:rPr>
          <w:sz w:val="28"/>
          <w:szCs w:val="28"/>
        </w:rPr>
        <w:t>5</w:t>
      </w:r>
      <w:r w:rsidR="008B33E5" w:rsidRPr="00EE4C09">
        <w:rPr>
          <w:sz w:val="28"/>
          <w:szCs w:val="28"/>
        </w:rPr>
        <w:t xml:space="preserve"> год </w:t>
      </w:r>
      <w:r w:rsidR="001A2B9F">
        <w:rPr>
          <w:sz w:val="28"/>
          <w:szCs w:val="28"/>
        </w:rPr>
        <w:t>2</w:t>
      </w:r>
      <w:r w:rsidR="00B0799E">
        <w:rPr>
          <w:sz w:val="28"/>
          <w:szCs w:val="28"/>
        </w:rPr>
        <w:t>7 513 292</w:t>
      </w:r>
      <w:r w:rsidR="008B33E5" w:rsidRPr="00EE4C09">
        <w:rPr>
          <w:sz w:val="28"/>
          <w:szCs w:val="28"/>
        </w:rPr>
        <w:t>,0</w:t>
      </w:r>
      <w:r w:rsidR="00085F9A" w:rsidRPr="00EE4C09">
        <w:rPr>
          <w:sz w:val="28"/>
          <w:szCs w:val="28"/>
        </w:rPr>
        <w:t> рубл</w:t>
      </w:r>
      <w:r w:rsidR="00B0799E">
        <w:rPr>
          <w:sz w:val="28"/>
          <w:szCs w:val="28"/>
        </w:rPr>
        <w:t>я</w:t>
      </w:r>
      <w:r w:rsidR="00770045" w:rsidRPr="00EE4C09">
        <w:rPr>
          <w:sz w:val="28"/>
          <w:szCs w:val="28"/>
        </w:rPr>
        <w:t>,</w:t>
      </w:r>
      <w:r w:rsidR="008B33E5" w:rsidRPr="00EE4C09">
        <w:rPr>
          <w:sz w:val="28"/>
          <w:szCs w:val="28"/>
        </w:rPr>
        <w:t xml:space="preserve"> на 202</w:t>
      </w:r>
      <w:r w:rsidR="00B0799E">
        <w:rPr>
          <w:sz w:val="28"/>
          <w:szCs w:val="28"/>
        </w:rPr>
        <w:t>6</w:t>
      </w:r>
      <w:r w:rsidR="008B33E5" w:rsidRPr="00EE4C09">
        <w:rPr>
          <w:sz w:val="28"/>
          <w:szCs w:val="28"/>
        </w:rPr>
        <w:t xml:space="preserve"> год </w:t>
      </w:r>
      <w:r w:rsidR="00FB1130" w:rsidRPr="00EE4C09">
        <w:rPr>
          <w:sz w:val="28"/>
          <w:szCs w:val="28"/>
        </w:rPr>
        <w:t>–</w:t>
      </w:r>
      <w:r w:rsidR="009D0304" w:rsidRPr="00EE4C09">
        <w:rPr>
          <w:sz w:val="28"/>
          <w:szCs w:val="28"/>
        </w:rPr>
        <w:t xml:space="preserve"> </w:t>
      </w:r>
      <w:r w:rsidR="00B0799E">
        <w:rPr>
          <w:sz w:val="28"/>
          <w:szCs w:val="28"/>
        </w:rPr>
        <w:t>28 692 115</w:t>
      </w:r>
      <w:r w:rsidR="008B33E5" w:rsidRPr="00EE4C09">
        <w:rPr>
          <w:sz w:val="28"/>
          <w:szCs w:val="28"/>
        </w:rPr>
        <w:t>,0 рубл</w:t>
      </w:r>
      <w:r w:rsidR="00B0799E">
        <w:rPr>
          <w:sz w:val="28"/>
          <w:szCs w:val="28"/>
        </w:rPr>
        <w:t>ей</w:t>
      </w:r>
      <w:r w:rsidR="008B33E5" w:rsidRPr="00EE4C09">
        <w:rPr>
          <w:sz w:val="28"/>
          <w:szCs w:val="28"/>
        </w:rPr>
        <w:t xml:space="preserve"> с ростом к 202</w:t>
      </w:r>
      <w:r w:rsidR="00B0799E">
        <w:rPr>
          <w:sz w:val="28"/>
          <w:szCs w:val="28"/>
        </w:rPr>
        <w:t>5</w:t>
      </w:r>
      <w:r w:rsidR="008B33E5" w:rsidRPr="00EE4C09">
        <w:rPr>
          <w:sz w:val="28"/>
          <w:szCs w:val="28"/>
        </w:rPr>
        <w:t xml:space="preserve"> году на</w:t>
      </w:r>
      <w:r w:rsidRPr="00EE4C09">
        <w:rPr>
          <w:sz w:val="28"/>
          <w:szCs w:val="28"/>
        </w:rPr>
        <w:t xml:space="preserve"> </w:t>
      </w:r>
      <w:r w:rsidR="00770045" w:rsidRPr="00EE4C09">
        <w:rPr>
          <w:sz w:val="28"/>
          <w:szCs w:val="28"/>
        </w:rPr>
        <w:t>4,</w:t>
      </w:r>
      <w:r w:rsidR="00B0799E">
        <w:rPr>
          <w:sz w:val="28"/>
          <w:szCs w:val="28"/>
        </w:rPr>
        <w:t>3</w:t>
      </w:r>
      <w:r w:rsidR="00770045" w:rsidRPr="00EE4C09">
        <w:rPr>
          <w:sz w:val="28"/>
          <w:szCs w:val="28"/>
        </w:rPr>
        <w:t xml:space="preserve"> </w:t>
      </w:r>
      <w:r w:rsidR="008B33E5" w:rsidRPr="00EE4C09">
        <w:rPr>
          <w:sz w:val="28"/>
          <w:szCs w:val="28"/>
        </w:rPr>
        <w:t>%; на 202</w:t>
      </w:r>
      <w:r w:rsidR="00B0799E">
        <w:rPr>
          <w:sz w:val="28"/>
          <w:szCs w:val="28"/>
        </w:rPr>
        <w:t>7</w:t>
      </w:r>
      <w:r w:rsidR="008B33E5" w:rsidRPr="00EE4C09">
        <w:rPr>
          <w:sz w:val="28"/>
          <w:szCs w:val="28"/>
        </w:rPr>
        <w:t xml:space="preserve"> год – </w:t>
      </w:r>
      <w:r w:rsidR="001A2B9F">
        <w:rPr>
          <w:sz w:val="28"/>
          <w:szCs w:val="28"/>
        </w:rPr>
        <w:t>2</w:t>
      </w:r>
      <w:r w:rsidR="00B0799E">
        <w:rPr>
          <w:sz w:val="28"/>
          <w:szCs w:val="28"/>
        </w:rPr>
        <w:t>9 811 369</w:t>
      </w:r>
      <w:r w:rsidR="008B33E5" w:rsidRPr="00EE4C09">
        <w:rPr>
          <w:sz w:val="28"/>
          <w:szCs w:val="28"/>
        </w:rPr>
        <w:t>,0 рубл</w:t>
      </w:r>
      <w:r w:rsidRPr="00EE4C09">
        <w:rPr>
          <w:sz w:val="28"/>
          <w:szCs w:val="28"/>
        </w:rPr>
        <w:t>ей</w:t>
      </w:r>
      <w:r w:rsidR="008B33E5" w:rsidRPr="00EE4C09">
        <w:rPr>
          <w:sz w:val="28"/>
          <w:szCs w:val="28"/>
        </w:rPr>
        <w:t xml:space="preserve"> с ростом к 202</w:t>
      </w:r>
      <w:r w:rsidR="00B0799E">
        <w:rPr>
          <w:sz w:val="28"/>
          <w:szCs w:val="28"/>
        </w:rPr>
        <w:t>6</w:t>
      </w:r>
      <w:r w:rsidR="008B33E5" w:rsidRPr="00EE4C09">
        <w:rPr>
          <w:sz w:val="28"/>
          <w:szCs w:val="28"/>
        </w:rPr>
        <w:t xml:space="preserve"> году на </w:t>
      </w:r>
      <w:r w:rsidR="00B0799E">
        <w:rPr>
          <w:sz w:val="28"/>
          <w:szCs w:val="28"/>
        </w:rPr>
        <w:t>3,9</w:t>
      </w:r>
      <w:r w:rsidR="00770045" w:rsidRPr="00EE4C09">
        <w:rPr>
          <w:sz w:val="28"/>
          <w:szCs w:val="28"/>
        </w:rPr>
        <w:t xml:space="preserve"> </w:t>
      </w:r>
      <w:r w:rsidR="003A038D" w:rsidRPr="00EE4C09">
        <w:rPr>
          <w:sz w:val="28"/>
          <w:szCs w:val="28"/>
        </w:rPr>
        <w:t>%.</w:t>
      </w:r>
    </w:p>
    <w:p w:rsidR="00085F9A" w:rsidRPr="00EE4C09" w:rsidRDefault="003A038D" w:rsidP="0047156E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Общая сумма налоговых вычетов, предоставляемых физическим лицам прогнозируется в размере </w:t>
      </w:r>
      <w:r w:rsidR="00B0799E">
        <w:rPr>
          <w:sz w:val="28"/>
          <w:szCs w:val="28"/>
        </w:rPr>
        <w:t>715 600</w:t>
      </w:r>
      <w:r w:rsidRPr="00EE4C09">
        <w:rPr>
          <w:sz w:val="28"/>
          <w:szCs w:val="28"/>
        </w:rPr>
        <w:t xml:space="preserve">,0 рублей ежегодно, налог с суммы налоговых вычетов определен в сумме </w:t>
      </w:r>
      <w:r w:rsidR="00B0799E">
        <w:rPr>
          <w:sz w:val="28"/>
          <w:szCs w:val="28"/>
        </w:rPr>
        <w:t>93 028</w:t>
      </w:r>
      <w:r w:rsidRPr="00EE4C09">
        <w:rPr>
          <w:sz w:val="28"/>
          <w:szCs w:val="28"/>
        </w:rPr>
        <w:t>,0 рублей.</w:t>
      </w:r>
    </w:p>
    <w:p w:rsidR="00E3788C" w:rsidRDefault="003A038D" w:rsidP="00E3788C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lastRenderedPageBreak/>
        <w:t xml:space="preserve">          Недоимки по данному налогу нет.</w:t>
      </w:r>
    </w:p>
    <w:p w:rsidR="00F84303" w:rsidRPr="00F84303" w:rsidRDefault="00F84303" w:rsidP="00F84303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Pr="00F84303">
        <w:rPr>
          <w:i/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>
        <w:rPr>
          <w:i/>
          <w:sz w:val="28"/>
          <w:szCs w:val="28"/>
        </w:rPr>
        <w:t xml:space="preserve">, </w:t>
      </w:r>
      <w:r w:rsidRPr="00F84303">
        <w:rPr>
          <w:sz w:val="28"/>
          <w:szCs w:val="28"/>
        </w:rPr>
        <w:t>на 2</w:t>
      </w:r>
      <w:r w:rsidR="00F34F3D">
        <w:rPr>
          <w:sz w:val="28"/>
          <w:szCs w:val="28"/>
        </w:rPr>
        <w:t>025</w:t>
      </w:r>
      <w:r w:rsidR="00317039">
        <w:rPr>
          <w:sz w:val="28"/>
          <w:szCs w:val="28"/>
        </w:rPr>
        <w:t xml:space="preserve"> год прогнозируется в сумме 235</w:t>
      </w:r>
      <w:r w:rsidRPr="00F84303">
        <w:rPr>
          <w:sz w:val="28"/>
          <w:szCs w:val="28"/>
        </w:rPr>
        <w:t>,0 рубл</w:t>
      </w:r>
      <w:r w:rsidR="00317039">
        <w:rPr>
          <w:sz w:val="28"/>
          <w:szCs w:val="28"/>
        </w:rPr>
        <w:t>ей</w:t>
      </w:r>
      <w:r w:rsidRPr="00F84303">
        <w:rPr>
          <w:sz w:val="28"/>
          <w:szCs w:val="28"/>
        </w:rPr>
        <w:t>, на 202</w:t>
      </w:r>
      <w:r w:rsidR="00317039">
        <w:rPr>
          <w:sz w:val="28"/>
          <w:szCs w:val="28"/>
        </w:rPr>
        <w:t>6</w:t>
      </w:r>
      <w:r w:rsidRPr="00F84303">
        <w:rPr>
          <w:sz w:val="28"/>
          <w:szCs w:val="28"/>
        </w:rPr>
        <w:t xml:space="preserve"> год – </w:t>
      </w:r>
      <w:r w:rsidR="00317039">
        <w:rPr>
          <w:sz w:val="28"/>
          <w:szCs w:val="28"/>
        </w:rPr>
        <w:t>246</w:t>
      </w:r>
      <w:r w:rsidRPr="00F84303">
        <w:rPr>
          <w:sz w:val="28"/>
          <w:szCs w:val="28"/>
        </w:rPr>
        <w:t>,0 рублей, на 202</w:t>
      </w:r>
      <w:r w:rsidR="00317039">
        <w:rPr>
          <w:sz w:val="28"/>
          <w:szCs w:val="28"/>
        </w:rPr>
        <w:t>7</w:t>
      </w:r>
      <w:r w:rsidRPr="00F84303">
        <w:rPr>
          <w:sz w:val="28"/>
          <w:szCs w:val="28"/>
        </w:rPr>
        <w:t xml:space="preserve"> год – </w:t>
      </w:r>
      <w:r w:rsidR="00317039">
        <w:rPr>
          <w:sz w:val="28"/>
          <w:szCs w:val="28"/>
        </w:rPr>
        <w:t>256</w:t>
      </w:r>
      <w:r w:rsidRPr="00F84303">
        <w:rPr>
          <w:sz w:val="28"/>
          <w:szCs w:val="28"/>
        </w:rPr>
        <w:t>,0 рубл</w:t>
      </w:r>
      <w:r>
        <w:rPr>
          <w:sz w:val="28"/>
          <w:szCs w:val="28"/>
        </w:rPr>
        <w:t xml:space="preserve">ей, </w:t>
      </w:r>
      <w:r w:rsidRPr="00F84303">
        <w:rPr>
          <w:sz w:val="28"/>
          <w:szCs w:val="28"/>
        </w:rPr>
        <w:t>с учетом ежегодного увеличения налоговой базы на среднегодовой индекс потребительских цен соответственно.</w:t>
      </w:r>
      <w:r>
        <w:rPr>
          <w:sz w:val="28"/>
          <w:szCs w:val="28"/>
        </w:rPr>
        <w:t xml:space="preserve"> </w:t>
      </w:r>
      <w:r w:rsidRPr="00F84303">
        <w:rPr>
          <w:sz w:val="28"/>
          <w:szCs w:val="28"/>
        </w:rPr>
        <w:t>Недоимки по данному налогу нет.</w:t>
      </w:r>
    </w:p>
    <w:p w:rsidR="00E3788C" w:rsidRPr="00EE4C09" w:rsidRDefault="00F34F3D" w:rsidP="00E3788C">
      <w:pPr>
        <w:spacing w:before="120"/>
        <w:ind w:firstLine="709"/>
        <w:jc w:val="both"/>
        <w:rPr>
          <w:sz w:val="28"/>
          <w:szCs w:val="28"/>
        </w:rPr>
      </w:pPr>
      <w:r w:rsidRPr="00CB6FD3">
        <w:rPr>
          <w:i/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</w:r>
      <w:r w:rsidR="00E3788C" w:rsidRPr="00F84303">
        <w:rPr>
          <w:i/>
          <w:sz w:val="28"/>
          <w:szCs w:val="28"/>
        </w:rPr>
        <w:t>,</w:t>
      </w:r>
      <w:r w:rsidR="00E3788C" w:rsidRPr="007F204A">
        <w:rPr>
          <w:b/>
          <w:bCs/>
          <w:sz w:val="28"/>
          <w:szCs w:val="28"/>
        </w:rPr>
        <w:t xml:space="preserve"> </w:t>
      </w:r>
      <w:r w:rsidR="00E3788C" w:rsidRPr="007F204A">
        <w:rPr>
          <w:bCs/>
          <w:sz w:val="28"/>
          <w:szCs w:val="28"/>
        </w:rPr>
        <w:t>на 202</w:t>
      </w:r>
      <w:r w:rsidR="00317039">
        <w:rPr>
          <w:bCs/>
          <w:sz w:val="28"/>
          <w:szCs w:val="28"/>
        </w:rPr>
        <w:t>5</w:t>
      </w:r>
      <w:r w:rsidR="00E3788C" w:rsidRPr="00EE4C09">
        <w:rPr>
          <w:bCs/>
          <w:sz w:val="28"/>
          <w:szCs w:val="28"/>
        </w:rPr>
        <w:t xml:space="preserve"> год прогнозируется в сумме 2</w:t>
      </w:r>
      <w:r w:rsidR="00317039">
        <w:rPr>
          <w:bCs/>
          <w:sz w:val="28"/>
          <w:szCs w:val="28"/>
        </w:rPr>
        <w:t>96</w:t>
      </w:r>
      <w:r w:rsidR="00E3788C" w:rsidRPr="00EE4C09">
        <w:rPr>
          <w:bCs/>
          <w:sz w:val="28"/>
          <w:szCs w:val="28"/>
        </w:rPr>
        <w:t>,0 рублей</w:t>
      </w:r>
      <w:r w:rsidR="00E3788C" w:rsidRPr="00EE4C09">
        <w:rPr>
          <w:spacing w:val="4"/>
          <w:sz w:val="28"/>
          <w:szCs w:val="28"/>
        </w:rPr>
        <w:t>.</w:t>
      </w:r>
      <w:r w:rsidR="00E3788C" w:rsidRPr="00EE4C09">
        <w:rPr>
          <w:bCs/>
          <w:sz w:val="28"/>
          <w:szCs w:val="28"/>
        </w:rPr>
        <w:t xml:space="preserve"> </w:t>
      </w:r>
      <w:r w:rsidR="00E3788C" w:rsidRPr="00EE4C09">
        <w:rPr>
          <w:spacing w:val="4"/>
          <w:sz w:val="28"/>
          <w:szCs w:val="28"/>
        </w:rPr>
        <w:t>Расчет суммы налога произведен с учетом роста доходов физических лиц (за исключением доходов, носящих разовый характер) на среднегодовой индекс потребительских цен. П</w:t>
      </w:r>
      <w:r w:rsidR="00E3788C" w:rsidRPr="00EE4C09">
        <w:rPr>
          <w:sz w:val="28"/>
          <w:szCs w:val="28"/>
        </w:rPr>
        <w:t>огаш</w:t>
      </w:r>
      <w:r w:rsidR="001A2B9F">
        <w:rPr>
          <w:sz w:val="28"/>
          <w:szCs w:val="28"/>
        </w:rPr>
        <w:t>ен</w:t>
      </w:r>
      <w:r w:rsidR="00317039">
        <w:rPr>
          <w:sz w:val="28"/>
          <w:szCs w:val="28"/>
        </w:rPr>
        <w:t>ие недоимки учтено в размере 24,56</w:t>
      </w:r>
      <w:r w:rsidR="001A2B9F">
        <w:rPr>
          <w:sz w:val="28"/>
          <w:szCs w:val="28"/>
        </w:rPr>
        <w:t> рубля (1</w:t>
      </w:r>
      <w:r w:rsidR="00E3788C" w:rsidRPr="00EE4C09">
        <w:rPr>
          <w:sz w:val="28"/>
          <w:szCs w:val="28"/>
        </w:rPr>
        <w:t>0% от недоимки на 01.07.202</w:t>
      </w:r>
      <w:r w:rsidR="00317039">
        <w:rPr>
          <w:sz w:val="28"/>
          <w:szCs w:val="28"/>
        </w:rPr>
        <w:t>4</w:t>
      </w:r>
      <w:r w:rsidR="00E3788C" w:rsidRPr="00EE4C09">
        <w:rPr>
          <w:sz w:val="28"/>
          <w:szCs w:val="28"/>
        </w:rPr>
        <w:t>).</w:t>
      </w:r>
    </w:p>
    <w:p w:rsidR="00E3788C" w:rsidRPr="00EE4C09" w:rsidRDefault="00E3788C" w:rsidP="00E3788C">
      <w:pPr>
        <w:tabs>
          <w:tab w:val="num" w:pos="1557"/>
        </w:tabs>
        <w:spacing w:before="120"/>
        <w:ind w:firstLine="743"/>
        <w:jc w:val="both"/>
        <w:rPr>
          <w:spacing w:val="4"/>
          <w:sz w:val="28"/>
          <w:szCs w:val="28"/>
        </w:rPr>
      </w:pPr>
      <w:r w:rsidRPr="00EE4C09">
        <w:rPr>
          <w:spacing w:val="4"/>
          <w:sz w:val="28"/>
          <w:szCs w:val="28"/>
        </w:rPr>
        <w:t>Поступление налога на 202</w:t>
      </w:r>
      <w:r w:rsidR="00317039">
        <w:rPr>
          <w:spacing w:val="4"/>
          <w:sz w:val="28"/>
          <w:szCs w:val="28"/>
        </w:rPr>
        <w:t>6</w:t>
      </w:r>
      <w:r w:rsidRPr="00EE4C09">
        <w:rPr>
          <w:spacing w:val="4"/>
          <w:sz w:val="28"/>
          <w:szCs w:val="28"/>
        </w:rPr>
        <w:t xml:space="preserve"> и 202</w:t>
      </w:r>
      <w:r w:rsidR="00317039">
        <w:rPr>
          <w:spacing w:val="4"/>
          <w:sz w:val="28"/>
          <w:szCs w:val="28"/>
        </w:rPr>
        <w:t>7</w:t>
      </w:r>
      <w:r w:rsidRPr="00EE4C09">
        <w:rPr>
          <w:spacing w:val="4"/>
          <w:sz w:val="28"/>
          <w:szCs w:val="28"/>
        </w:rPr>
        <w:t xml:space="preserve"> годы прогнози</w:t>
      </w:r>
      <w:r w:rsidR="00317039">
        <w:rPr>
          <w:spacing w:val="4"/>
          <w:sz w:val="28"/>
          <w:szCs w:val="28"/>
        </w:rPr>
        <w:t>руется в суммах 308</w:t>
      </w:r>
      <w:r w:rsidRPr="00EE4C09">
        <w:rPr>
          <w:spacing w:val="4"/>
          <w:sz w:val="28"/>
          <w:szCs w:val="28"/>
        </w:rPr>
        <w:t>,0 рубл</w:t>
      </w:r>
      <w:r w:rsidR="001A2B9F">
        <w:rPr>
          <w:spacing w:val="4"/>
          <w:sz w:val="28"/>
          <w:szCs w:val="28"/>
        </w:rPr>
        <w:t>ей</w:t>
      </w:r>
      <w:r w:rsidRPr="00EE4C09">
        <w:rPr>
          <w:spacing w:val="4"/>
          <w:sz w:val="28"/>
          <w:szCs w:val="28"/>
        </w:rPr>
        <w:t xml:space="preserve"> и 3</w:t>
      </w:r>
      <w:r w:rsidR="00317039">
        <w:rPr>
          <w:spacing w:val="4"/>
          <w:sz w:val="28"/>
          <w:szCs w:val="28"/>
        </w:rPr>
        <w:t>2</w:t>
      </w:r>
      <w:r w:rsidR="001A2B9F">
        <w:rPr>
          <w:spacing w:val="4"/>
          <w:sz w:val="28"/>
          <w:szCs w:val="28"/>
        </w:rPr>
        <w:t>0</w:t>
      </w:r>
      <w:r w:rsidRPr="00EE4C09">
        <w:rPr>
          <w:spacing w:val="4"/>
          <w:sz w:val="28"/>
          <w:szCs w:val="28"/>
        </w:rPr>
        <w:t>,0 рубл</w:t>
      </w:r>
      <w:r w:rsidR="001A2B9F">
        <w:rPr>
          <w:spacing w:val="4"/>
          <w:sz w:val="28"/>
          <w:szCs w:val="28"/>
        </w:rPr>
        <w:t>ей</w:t>
      </w:r>
      <w:r w:rsidRPr="00EE4C09">
        <w:rPr>
          <w:spacing w:val="4"/>
          <w:sz w:val="28"/>
          <w:szCs w:val="28"/>
        </w:rPr>
        <w:t xml:space="preserve"> с учетом ежегодного увеличения налоговой базы на среднегодовой индекс потребительских цен соответственно.</w:t>
      </w:r>
      <w:r w:rsidRPr="00EE4C09">
        <w:rPr>
          <w:bCs/>
          <w:sz w:val="28"/>
          <w:szCs w:val="28"/>
        </w:rPr>
        <w:t xml:space="preserve"> </w:t>
      </w:r>
      <w:r w:rsidRPr="00EE4C09">
        <w:rPr>
          <w:spacing w:val="4"/>
          <w:sz w:val="28"/>
          <w:szCs w:val="28"/>
        </w:rPr>
        <w:t>П</w:t>
      </w:r>
      <w:r w:rsidRPr="00EE4C09">
        <w:rPr>
          <w:sz w:val="28"/>
          <w:szCs w:val="28"/>
        </w:rPr>
        <w:t>огаш</w:t>
      </w:r>
      <w:r w:rsidR="001A2B9F">
        <w:rPr>
          <w:sz w:val="28"/>
          <w:szCs w:val="28"/>
        </w:rPr>
        <w:t xml:space="preserve">ение недоимки учтено в размере </w:t>
      </w:r>
      <w:r w:rsidR="00317039">
        <w:rPr>
          <w:sz w:val="28"/>
          <w:szCs w:val="28"/>
        </w:rPr>
        <w:t>24,56</w:t>
      </w:r>
      <w:r w:rsidR="001A2B9F">
        <w:rPr>
          <w:sz w:val="28"/>
          <w:szCs w:val="28"/>
        </w:rPr>
        <w:t> рубля ежегодно (1</w:t>
      </w:r>
      <w:r w:rsidRPr="00EE4C09">
        <w:rPr>
          <w:sz w:val="28"/>
          <w:szCs w:val="28"/>
        </w:rPr>
        <w:t>0% от недоимки на 01.07.202</w:t>
      </w:r>
      <w:r w:rsidR="00317039">
        <w:rPr>
          <w:sz w:val="28"/>
          <w:szCs w:val="28"/>
        </w:rPr>
        <w:t>4</w:t>
      </w:r>
      <w:r w:rsidRPr="00EE4C09">
        <w:rPr>
          <w:sz w:val="28"/>
          <w:szCs w:val="28"/>
        </w:rPr>
        <w:t>).</w:t>
      </w:r>
    </w:p>
    <w:p w:rsidR="00BD3B15" w:rsidRPr="00EE4C09" w:rsidRDefault="00E3788C" w:rsidP="00E3788C">
      <w:pPr>
        <w:tabs>
          <w:tab w:val="num" w:pos="1386"/>
          <w:tab w:val="num" w:pos="3495"/>
        </w:tabs>
        <w:spacing w:line="276" w:lineRule="auto"/>
        <w:jc w:val="both"/>
        <w:rPr>
          <w:sz w:val="28"/>
          <w:szCs w:val="28"/>
        </w:rPr>
      </w:pPr>
      <w:r w:rsidRPr="00EE4C09">
        <w:rPr>
          <w:spacing w:val="4"/>
          <w:sz w:val="28"/>
          <w:szCs w:val="28"/>
        </w:rPr>
        <w:t xml:space="preserve">           </w:t>
      </w:r>
      <w:r w:rsidR="003A038D" w:rsidRPr="00EE4C09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 на среднегодовой </w:t>
      </w:r>
      <w:r w:rsidR="00FB1130" w:rsidRPr="00EE4C09">
        <w:rPr>
          <w:sz w:val="28"/>
          <w:szCs w:val="28"/>
        </w:rPr>
        <w:t>индекс потребительских цен,</w:t>
      </w:r>
      <w:r w:rsidR="00BD3B15" w:rsidRPr="00EE4C09">
        <w:rPr>
          <w:sz w:val="28"/>
          <w:szCs w:val="28"/>
        </w:rPr>
        <w:t xml:space="preserve"> с учетом норматива распределения доходов - 2% в бюджет сельсовета.</w:t>
      </w:r>
    </w:p>
    <w:p w:rsidR="00FA18AA" w:rsidRPr="00EE4C09" w:rsidRDefault="00FA18AA" w:rsidP="00BD3B15">
      <w:pPr>
        <w:tabs>
          <w:tab w:val="num" w:pos="1557"/>
        </w:tabs>
        <w:spacing w:before="120"/>
        <w:ind w:firstLine="743"/>
        <w:jc w:val="both"/>
        <w:rPr>
          <w:sz w:val="28"/>
          <w:szCs w:val="28"/>
        </w:rPr>
      </w:pPr>
    </w:p>
    <w:p w:rsidR="00DE6DE0" w:rsidRPr="00EE4C09" w:rsidRDefault="00DE6DE0" w:rsidP="0047156E">
      <w:pPr>
        <w:pStyle w:val="3"/>
        <w:spacing w:line="276" w:lineRule="auto"/>
        <w:ind w:firstLine="0"/>
        <w:jc w:val="center"/>
        <w:rPr>
          <w:spacing w:val="4"/>
        </w:rPr>
      </w:pPr>
      <w:bookmarkStart w:id="65" w:name="_Toc211339770"/>
      <w:bookmarkStart w:id="66" w:name="_Toc211614078"/>
      <w:bookmarkStart w:id="67" w:name="_Toc243212866"/>
      <w:bookmarkStart w:id="68" w:name="_Toc274130218"/>
      <w:bookmarkStart w:id="69" w:name="_Toc274756246"/>
      <w:bookmarkStart w:id="70" w:name="_Toc306095234"/>
      <w:bookmarkStart w:id="71" w:name="_Toc337909488"/>
      <w:bookmarkStart w:id="72" w:name="_Toc369292229"/>
      <w:bookmarkStart w:id="73" w:name="_Toc369530774"/>
      <w:r w:rsidRPr="00EE4C09">
        <w:rPr>
          <w:spacing w:val="4"/>
        </w:rPr>
        <w:t xml:space="preserve">Акцизы по подакцизным товарам (продукции), производимым </w:t>
      </w:r>
    </w:p>
    <w:p w:rsidR="00DE6DE0" w:rsidRPr="00EE4C09" w:rsidRDefault="00DE6DE0" w:rsidP="0047156E">
      <w:pPr>
        <w:pStyle w:val="3"/>
        <w:spacing w:line="276" w:lineRule="auto"/>
        <w:ind w:firstLine="0"/>
        <w:jc w:val="center"/>
        <w:rPr>
          <w:spacing w:val="4"/>
        </w:rPr>
      </w:pPr>
      <w:r w:rsidRPr="00EE4C09">
        <w:rPr>
          <w:spacing w:val="4"/>
        </w:rPr>
        <w:t>на территории Российской Федерации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FA18AA" w:rsidRPr="00EE4C09" w:rsidRDefault="00FA18AA" w:rsidP="00FA18AA">
      <w:pPr>
        <w:rPr>
          <w:sz w:val="28"/>
          <w:szCs w:val="28"/>
        </w:rPr>
      </w:pPr>
    </w:p>
    <w:p w:rsidR="00C35013" w:rsidRPr="00EE4C09" w:rsidRDefault="00DE6DE0" w:rsidP="0047156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Расчет суммы акцизов произведен в соответствии с действующим налоговым и бюджетным законодательством, исходя из зачисления в бюджет сельсовета по дифференцированным нормативам.</w:t>
      </w:r>
      <w:r w:rsidR="00C35013" w:rsidRPr="00EE4C09">
        <w:rPr>
          <w:sz w:val="28"/>
          <w:szCs w:val="28"/>
        </w:rPr>
        <w:t xml:space="preserve"> </w:t>
      </w:r>
    </w:p>
    <w:p w:rsidR="00DE6DE0" w:rsidRPr="00EE4C09" w:rsidRDefault="007D3273" w:rsidP="006169A6">
      <w:pPr>
        <w:spacing w:before="120" w:line="276" w:lineRule="auto"/>
        <w:ind w:firstLine="709"/>
        <w:jc w:val="both"/>
        <w:rPr>
          <w:spacing w:val="4"/>
          <w:sz w:val="28"/>
          <w:szCs w:val="28"/>
        </w:rPr>
      </w:pPr>
      <w:r w:rsidRPr="00EE4C09">
        <w:rPr>
          <w:sz w:val="28"/>
          <w:szCs w:val="28"/>
        </w:rPr>
        <w:t xml:space="preserve"> </w:t>
      </w:r>
      <w:r w:rsidR="00DE6DE0" w:rsidRPr="00EE4C09">
        <w:rPr>
          <w:sz w:val="28"/>
          <w:szCs w:val="28"/>
        </w:rPr>
        <w:t>Поступление акцизов на 20</w:t>
      </w:r>
      <w:r w:rsidR="00CC1EF3" w:rsidRPr="00EE4C09">
        <w:rPr>
          <w:sz w:val="28"/>
          <w:szCs w:val="28"/>
        </w:rPr>
        <w:t>2</w:t>
      </w:r>
      <w:r w:rsidR="003925CA">
        <w:rPr>
          <w:sz w:val="28"/>
          <w:szCs w:val="28"/>
        </w:rPr>
        <w:t>5</w:t>
      </w:r>
      <w:r w:rsidR="00DE6DE0" w:rsidRPr="00EE4C09">
        <w:rPr>
          <w:sz w:val="28"/>
          <w:szCs w:val="28"/>
        </w:rPr>
        <w:t xml:space="preserve"> год прогнозируется </w:t>
      </w:r>
      <w:r w:rsidR="00DE6DE0" w:rsidRPr="00EE4C09">
        <w:rPr>
          <w:spacing w:val="4"/>
          <w:sz w:val="28"/>
          <w:szCs w:val="28"/>
        </w:rPr>
        <w:t>в</w:t>
      </w:r>
      <w:r w:rsidR="00DE6DE0" w:rsidRPr="00EE4C09">
        <w:rPr>
          <w:sz w:val="28"/>
          <w:szCs w:val="28"/>
        </w:rPr>
        <w:t xml:space="preserve"> сумме </w:t>
      </w:r>
      <w:r w:rsidR="005B0920" w:rsidRPr="00EE4C09">
        <w:rPr>
          <w:sz w:val="28"/>
          <w:szCs w:val="28"/>
        </w:rPr>
        <w:t xml:space="preserve">                         </w:t>
      </w:r>
      <w:r w:rsidR="003925CA">
        <w:rPr>
          <w:sz w:val="28"/>
          <w:szCs w:val="28"/>
        </w:rPr>
        <w:t>264 175</w:t>
      </w:r>
      <w:r w:rsidR="00F13C7A" w:rsidRPr="00EE4C09">
        <w:rPr>
          <w:sz w:val="28"/>
          <w:szCs w:val="28"/>
        </w:rPr>
        <w:t>,</w:t>
      </w:r>
      <w:r w:rsidR="00DE6DE0" w:rsidRPr="00EE4C09">
        <w:rPr>
          <w:sz w:val="28"/>
          <w:szCs w:val="28"/>
        </w:rPr>
        <w:t>0 рубл</w:t>
      </w:r>
      <w:r w:rsidR="003925CA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 xml:space="preserve">, что на </w:t>
      </w:r>
      <w:r w:rsidR="003925CA">
        <w:rPr>
          <w:sz w:val="28"/>
          <w:szCs w:val="28"/>
        </w:rPr>
        <w:t>14 122</w:t>
      </w:r>
      <w:r w:rsidR="006E632F" w:rsidRPr="00EE4C09">
        <w:rPr>
          <w:sz w:val="28"/>
          <w:szCs w:val="28"/>
        </w:rPr>
        <w:t>,0</w:t>
      </w:r>
      <w:r w:rsidR="00DE6DE0" w:rsidRPr="00EE4C09">
        <w:rPr>
          <w:sz w:val="28"/>
          <w:szCs w:val="28"/>
        </w:rPr>
        <w:t> рубл</w:t>
      </w:r>
      <w:r w:rsidR="003925CA">
        <w:rPr>
          <w:sz w:val="28"/>
          <w:szCs w:val="28"/>
        </w:rPr>
        <w:t>я</w:t>
      </w:r>
      <w:r w:rsidR="00DE6DE0" w:rsidRPr="00EE4C09">
        <w:rPr>
          <w:sz w:val="28"/>
          <w:szCs w:val="28"/>
        </w:rPr>
        <w:t xml:space="preserve"> </w:t>
      </w:r>
      <w:r w:rsidR="006E632F" w:rsidRPr="00EE4C09">
        <w:rPr>
          <w:sz w:val="28"/>
          <w:szCs w:val="28"/>
        </w:rPr>
        <w:t>выше</w:t>
      </w:r>
      <w:r w:rsidR="00DE6DE0" w:rsidRPr="00EE4C09">
        <w:rPr>
          <w:sz w:val="28"/>
          <w:szCs w:val="28"/>
        </w:rPr>
        <w:t xml:space="preserve"> оценки 20</w:t>
      </w:r>
      <w:r w:rsidR="00BD7031" w:rsidRPr="00EE4C09">
        <w:rPr>
          <w:sz w:val="28"/>
          <w:szCs w:val="28"/>
        </w:rPr>
        <w:t>2</w:t>
      </w:r>
      <w:r w:rsidR="003925CA">
        <w:rPr>
          <w:sz w:val="28"/>
          <w:szCs w:val="28"/>
        </w:rPr>
        <w:t>4</w:t>
      </w:r>
      <w:r w:rsidR="00DE6DE0" w:rsidRPr="00EE4C09">
        <w:rPr>
          <w:sz w:val="28"/>
          <w:szCs w:val="28"/>
        </w:rPr>
        <w:t xml:space="preserve"> года,</w:t>
      </w:r>
      <w:r w:rsidR="00BD7031" w:rsidRPr="00EE4C09">
        <w:rPr>
          <w:sz w:val="28"/>
          <w:szCs w:val="28"/>
        </w:rPr>
        <w:t xml:space="preserve"> </w:t>
      </w:r>
      <w:r w:rsidR="006169A6" w:rsidRPr="00EE4C09">
        <w:rPr>
          <w:sz w:val="28"/>
          <w:szCs w:val="28"/>
        </w:rPr>
        <w:t>в</w:t>
      </w:r>
      <w:r w:rsidR="00762CB7" w:rsidRPr="00EE4C09">
        <w:rPr>
          <w:spacing w:val="4"/>
          <w:sz w:val="28"/>
          <w:szCs w:val="28"/>
        </w:rPr>
        <w:t xml:space="preserve"> 202</w:t>
      </w:r>
      <w:r w:rsidR="003925CA">
        <w:rPr>
          <w:spacing w:val="4"/>
          <w:sz w:val="28"/>
          <w:szCs w:val="28"/>
        </w:rPr>
        <w:t>6</w:t>
      </w:r>
      <w:r w:rsidR="006169A6" w:rsidRPr="00EE4C09">
        <w:rPr>
          <w:sz w:val="28"/>
          <w:szCs w:val="28"/>
        </w:rPr>
        <w:t xml:space="preserve"> году прогнозируется </w:t>
      </w:r>
      <w:r w:rsidR="006169A6" w:rsidRPr="00EE4C09">
        <w:rPr>
          <w:spacing w:val="4"/>
          <w:sz w:val="28"/>
          <w:szCs w:val="28"/>
        </w:rPr>
        <w:t>в</w:t>
      </w:r>
      <w:r w:rsidR="00F84303">
        <w:rPr>
          <w:sz w:val="28"/>
          <w:szCs w:val="28"/>
        </w:rPr>
        <w:t xml:space="preserve"> сумме 2</w:t>
      </w:r>
      <w:r w:rsidR="003925CA">
        <w:rPr>
          <w:sz w:val="28"/>
          <w:szCs w:val="28"/>
        </w:rPr>
        <w:t>77</w:t>
      </w:r>
      <w:r w:rsidR="00F84303">
        <w:rPr>
          <w:sz w:val="28"/>
          <w:szCs w:val="28"/>
        </w:rPr>
        <w:t xml:space="preserve"> </w:t>
      </w:r>
      <w:r w:rsidR="003925CA">
        <w:rPr>
          <w:sz w:val="28"/>
          <w:szCs w:val="28"/>
        </w:rPr>
        <w:t>884</w:t>
      </w:r>
      <w:r w:rsidR="006169A6" w:rsidRPr="00EE4C09">
        <w:rPr>
          <w:sz w:val="28"/>
          <w:szCs w:val="28"/>
        </w:rPr>
        <w:t>,0 рубл</w:t>
      </w:r>
      <w:r w:rsidR="00F84303">
        <w:rPr>
          <w:sz w:val="28"/>
          <w:szCs w:val="28"/>
        </w:rPr>
        <w:t>я</w:t>
      </w:r>
      <w:r w:rsidR="006169A6" w:rsidRPr="00EE4C09">
        <w:rPr>
          <w:sz w:val="28"/>
          <w:szCs w:val="28"/>
        </w:rPr>
        <w:t xml:space="preserve">, в </w:t>
      </w:r>
      <w:r w:rsidR="00C75A70" w:rsidRPr="00EE4C09">
        <w:rPr>
          <w:spacing w:val="4"/>
          <w:sz w:val="28"/>
          <w:szCs w:val="28"/>
        </w:rPr>
        <w:t>202</w:t>
      </w:r>
      <w:r w:rsidR="003925CA">
        <w:rPr>
          <w:spacing w:val="4"/>
          <w:sz w:val="28"/>
          <w:szCs w:val="28"/>
        </w:rPr>
        <w:t>7</w:t>
      </w:r>
      <w:r w:rsidR="00F13C7A" w:rsidRPr="00EE4C09">
        <w:rPr>
          <w:spacing w:val="4"/>
          <w:sz w:val="28"/>
          <w:szCs w:val="28"/>
        </w:rPr>
        <w:t xml:space="preserve"> год</w:t>
      </w:r>
      <w:r w:rsidR="006169A6" w:rsidRPr="00EE4C09">
        <w:rPr>
          <w:spacing w:val="4"/>
          <w:sz w:val="28"/>
          <w:szCs w:val="28"/>
        </w:rPr>
        <w:t>у</w:t>
      </w:r>
      <w:r w:rsidR="00DE6DE0" w:rsidRPr="00EE4C09">
        <w:rPr>
          <w:spacing w:val="4"/>
          <w:sz w:val="28"/>
          <w:szCs w:val="28"/>
        </w:rPr>
        <w:t xml:space="preserve"> поступление акцизов прогнозируется</w:t>
      </w:r>
      <w:r w:rsidR="009D0304" w:rsidRPr="00EE4C09">
        <w:rPr>
          <w:spacing w:val="4"/>
          <w:sz w:val="28"/>
          <w:szCs w:val="28"/>
        </w:rPr>
        <w:t xml:space="preserve"> </w:t>
      </w:r>
      <w:r w:rsidR="006169A6" w:rsidRPr="00EE4C09">
        <w:rPr>
          <w:spacing w:val="4"/>
          <w:sz w:val="28"/>
          <w:szCs w:val="28"/>
        </w:rPr>
        <w:t xml:space="preserve">в сумме – </w:t>
      </w:r>
      <w:r w:rsidR="003925CA">
        <w:rPr>
          <w:spacing w:val="4"/>
          <w:sz w:val="28"/>
          <w:szCs w:val="28"/>
        </w:rPr>
        <w:t>381 918</w:t>
      </w:r>
      <w:r w:rsidR="006169A6" w:rsidRPr="00EE4C09">
        <w:rPr>
          <w:spacing w:val="4"/>
          <w:sz w:val="28"/>
          <w:szCs w:val="28"/>
        </w:rPr>
        <w:t>,0 рубл</w:t>
      </w:r>
      <w:r w:rsidR="00F84303">
        <w:rPr>
          <w:spacing w:val="4"/>
          <w:sz w:val="28"/>
          <w:szCs w:val="28"/>
        </w:rPr>
        <w:t>ей</w:t>
      </w:r>
      <w:r w:rsidR="006169A6" w:rsidRPr="00EE4C09">
        <w:rPr>
          <w:spacing w:val="4"/>
          <w:sz w:val="28"/>
          <w:szCs w:val="28"/>
        </w:rPr>
        <w:t>, с учетом ежегодного увеличения налоговой базы и индексации ставок</w:t>
      </w:r>
      <w:r w:rsidR="00054345" w:rsidRPr="00EE4C09">
        <w:rPr>
          <w:spacing w:val="4"/>
          <w:sz w:val="28"/>
          <w:szCs w:val="28"/>
        </w:rPr>
        <w:t>, а также норматива распределения в бюджет Новоберезовского сельсовета 0,010</w:t>
      </w:r>
      <w:r w:rsidR="00F84303">
        <w:rPr>
          <w:spacing w:val="4"/>
          <w:sz w:val="28"/>
          <w:szCs w:val="28"/>
        </w:rPr>
        <w:t>4</w:t>
      </w:r>
      <w:r w:rsidR="00054345" w:rsidRPr="00EE4C09">
        <w:rPr>
          <w:spacing w:val="4"/>
          <w:sz w:val="28"/>
          <w:szCs w:val="28"/>
        </w:rPr>
        <w:t xml:space="preserve">%. </w:t>
      </w:r>
      <w:r w:rsidR="00DE6DE0" w:rsidRPr="00EE4C09">
        <w:rPr>
          <w:sz w:val="28"/>
          <w:szCs w:val="28"/>
        </w:rPr>
        <w:t>(</w:t>
      </w:r>
      <w:r w:rsidR="00054345" w:rsidRPr="00EE4C09">
        <w:rPr>
          <w:sz w:val="28"/>
          <w:szCs w:val="28"/>
        </w:rPr>
        <w:t>П</w:t>
      </w:r>
      <w:r w:rsidR="00DE6DE0" w:rsidRPr="00EE4C09">
        <w:rPr>
          <w:sz w:val="28"/>
          <w:szCs w:val="28"/>
        </w:rPr>
        <w:t>риложение 4</w:t>
      </w:r>
      <w:r w:rsidR="002B7F5A" w:rsidRPr="00EE4C09">
        <w:rPr>
          <w:sz w:val="28"/>
          <w:szCs w:val="28"/>
        </w:rPr>
        <w:t>, 5, 6</w:t>
      </w:r>
      <w:r w:rsidR="00DE6DE0" w:rsidRPr="00EE4C09">
        <w:rPr>
          <w:sz w:val="28"/>
          <w:szCs w:val="28"/>
        </w:rPr>
        <w:t>)</w:t>
      </w:r>
      <w:r w:rsidR="00DE6DE0" w:rsidRPr="00EE4C09">
        <w:rPr>
          <w:spacing w:val="4"/>
          <w:sz w:val="28"/>
          <w:szCs w:val="28"/>
        </w:rPr>
        <w:t>.</w:t>
      </w:r>
    </w:p>
    <w:p w:rsidR="009D0304" w:rsidRDefault="009D0304" w:rsidP="0047156E">
      <w:pPr>
        <w:tabs>
          <w:tab w:val="num" w:pos="2982"/>
        </w:tabs>
        <w:spacing w:after="120" w:line="276" w:lineRule="auto"/>
        <w:jc w:val="both"/>
        <w:rPr>
          <w:sz w:val="28"/>
          <w:szCs w:val="28"/>
        </w:rPr>
      </w:pPr>
    </w:p>
    <w:p w:rsidR="00577A72" w:rsidRPr="00EE4C09" w:rsidRDefault="00577A72" w:rsidP="0047156E">
      <w:pPr>
        <w:tabs>
          <w:tab w:val="num" w:pos="2982"/>
        </w:tabs>
        <w:spacing w:after="120" w:line="276" w:lineRule="auto"/>
        <w:jc w:val="both"/>
        <w:rPr>
          <w:sz w:val="28"/>
          <w:szCs w:val="28"/>
        </w:rPr>
      </w:pPr>
    </w:p>
    <w:p w:rsidR="00DE6DE0" w:rsidRPr="00EE4C09" w:rsidRDefault="00DE6DE0" w:rsidP="0047156E">
      <w:pPr>
        <w:pStyle w:val="3"/>
        <w:spacing w:line="276" w:lineRule="auto"/>
        <w:ind w:firstLine="0"/>
        <w:jc w:val="center"/>
        <w:rPr>
          <w:spacing w:val="4"/>
        </w:rPr>
      </w:pPr>
      <w:bookmarkStart w:id="74" w:name="_Toc243212869"/>
      <w:bookmarkStart w:id="75" w:name="_Toc274756249"/>
      <w:bookmarkStart w:id="76" w:name="_Toc306095237"/>
      <w:bookmarkStart w:id="77" w:name="_Toc337909491"/>
      <w:bookmarkStart w:id="78" w:name="_Toc369292232"/>
      <w:bookmarkStart w:id="79" w:name="_Toc369530777"/>
      <w:bookmarkEnd w:id="60"/>
      <w:bookmarkEnd w:id="61"/>
      <w:bookmarkEnd w:id="62"/>
      <w:bookmarkEnd w:id="63"/>
      <w:bookmarkEnd w:id="64"/>
      <w:r w:rsidRPr="00EE4C09">
        <w:rPr>
          <w:spacing w:val="4"/>
        </w:rPr>
        <w:lastRenderedPageBreak/>
        <w:t xml:space="preserve">Налог на имущество </w:t>
      </w:r>
      <w:bookmarkEnd w:id="74"/>
      <w:bookmarkEnd w:id="75"/>
      <w:bookmarkEnd w:id="76"/>
      <w:bookmarkEnd w:id="77"/>
      <w:bookmarkEnd w:id="78"/>
      <w:bookmarkEnd w:id="79"/>
      <w:r w:rsidRPr="00EE4C09">
        <w:rPr>
          <w:spacing w:val="4"/>
        </w:rPr>
        <w:t>физических лиц</w:t>
      </w:r>
    </w:p>
    <w:p w:rsidR="00DE6DE0" w:rsidRPr="00EE4C09" w:rsidRDefault="00DE6DE0" w:rsidP="0047156E">
      <w:pPr>
        <w:spacing w:line="276" w:lineRule="auto"/>
        <w:rPr>
          <w:sz w:val="28"/>
          <w:szCs w:val="28"/>
        </w:rPr>
      </w:pPr>
    </w:p>
    <w:p w:rsidR="00DE6DE0" w:rsidRPr="00EE4C09" w:rsidRDefault="00DE6DE0" w:rsidP="0047156E">
      <w:pPr>
        <w:autoSpaceDE w:val="0"/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bookmarkStart w:id="80" w:name="_Toc211339785"/>
      <w:bookmarkStart w:id="81" w:name="_Toc211614090"/>
      <w:bookmarkStart w:id="82" w:name="_Toc243212870"/>
      <w:r w:rsidRPr="00EE4C09">
        <w:rPr>
          <w:spacing w:val="4"/>
          <w:sz w:val="28"/>
          <w:szCs w:val="28"/>
        </w:rPr>
        <w:t xml:space="preserve">Расчет суммы налога на имущество физических лиц </w:t>
      </w:r>
      <w:r w:rsidRPr="00EE4C09">
        <w:rPr>
          <w:sz w:val="28"/>
          <w:szCs w:val="28"/>
        </w:rPr>
        <w:t>произведен в соответствии с действующим налоговым и бюджетным законодательством на основании информации налоговых органов</w:t>
      </w:r>
      <w:r w:rsidR="002B7F5A" w:rsidRPr="00EE4C09">
        <w:rPr>
          <w:sz w:val="28"/>
          <w:szCs w:val="28"/>
        </w:rPr>
        <w:t>, отчета ФНС по форме 5-МН «О налоговой базе и структуре начислений по местным налогам</w:t>
      </w:r>
      <w:r w:rsidR="00DB02CA" w:rsidRPr="00EE4C09">
        <w:rPr>
          <w:sz w:val="28"/>
          <w:szCs w:val="28"/>
        </w:rPr>
        <w:t xml:space="preserve"> </w:t>
      </w:r>
      <w:r w:rsidR="00FB1130" w:rsidRPr="00EE4C09">
        <w:rPr>
          <w:sz w:val="28"/>
          <w:szCs w:val="28"/>
        </w:rPr>
        <w:t>за 202</w:t>
      </w:r>
      <w:r w:rsidR="009C3655">
        <w:rPr>
          <w:sz w:val="28"/>
          <w:szCs w:val="28"/>
        </w:rPr>
        <w:t>3</w:t>
      </w:r>
      <w:r w:rsidR="002B7F5A" w:rsidRPr="00EE4C09">
        <w:rPr>
          <w:sz w:val="28"/>
          <w:szCs w:val="28"/>
        </w:rPr>
        <w:t xml:space="preserve"> год»</w:t>
      </w:r>
      <w:r w:rsidRPr="00EE4C09">
        <w:rPr>
          <w:sz w:val="28"/>
          <w:szCs w:val="28"/>
        </w:rPr>
        <w:t xml:space="preserve"> (приложение </w:t>
      </w:r>
      <w:r w:rsidR="00AF25FD" w:rsidRPr="00EE4C09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). </w:t>
      </w:r>
    </w:p>
    <w:p w:rsidR="00DE6DE0" w:rsidRPr="00EE4C09" w:rsidRDefault="00DB02CA" w:rsidP="0047156E">
      <w:pPr>
        <w:pStyle w:val="3"/>
        <w:spacing w:line="276" w:lineRule="auto"/>
        <w:ind w:firstLine="0"/>
        <w:jc w:val="both"/>
        <w:rPr>
          <w:b w:val="0"/>
          <w:spacing w:val="4"/>
        </w:rPr>
      </w:pPr>
      <w:r w:rsidRPr="00EE4C09">
        <w:rPr>
          <w:b w:val="0"/>
          <w:spacing w:val="4"/>
        </w:rPr>
        <w:t xml:space="preserve">         </w:t>
      </w:r>
      <w:r w:rsidR="00DE6DE0" w:rsidRPr="00EE4C09">
        <w:rPr>
          <w:b w:val="0"/>
          <w:spacing w:val="4"/>
        </w:rPr>
        <w:t>Поступление налога на имущество физических лиц</w:t>
      </w:r>
      <w:r w:rsidR="00553979" w:rsidRPr="00EE4C09">
        <w:rPr>
          <w:b w:val="0"/>
          <w:spacing w:val="4"/>
        </w:rPr>
        <w:t xml:space="preserve"> </w:t>
      </w:r>
      <w:r w:rsidRPr="00EE4C09">
        <w:rPr>
          <w:b w:val="0"/>
          <w:spacing w:val="4"/>
        </w:rPr>
        <w:t>на 202</w:t>
      </w:r>
      <w:r w:rsidR="009C3655">
        <w:rPr>
          <w:b w:val="0"/>
          <w:spacing w:val="4"/>
        </w:rPr>
        <w:t>5</w:t>
      </w:r>
      <w:r w:rsidR="00DE6DE0" w:rsidRPr="00EE4C09">
        <w:rPr>
          <w:b w:val="0"/>
          <w:spacing w:val="4"/>
        </w:rPr>
        <w:t xml:space="preserve"> год прогнозируется в сумме </w:t>
      </w:r>
      <w:r w:rsidR="00F84303">
        <w:rPr>
          <w:b w:val="0"/>
          <w:spacing w:val="4"/>
        </w:rPr>
        <w:t>1</w:t>
      </w:r>
      <w:r w:rsidR="009C3655">
        <w:rPr>
          <w:b w:val="0"/>
          <w:spacing w:val="4"/>
        </w:rPr>
        <w:t>9 631</w:t>
      </w:r>
      <w:r w:rsidR="00DE6DE0" w:rsidRPr="00EE4C09">
        <w:rPr>
          <w:b w:val="0"/>
          <w:spacing w:val="4"/>
        </w:rPr>
        <w:t>,0 рубл</w:t>
      </w:r>
      <w:r w:rsidR="009C3655">
        <w:rPr>
          <w:b w:val="0"/>
          <w:spacing w:val="4"/>
        </w:rPr>
        <w:t>ь</w:t>
      </w:r>
      <w:r w:rsidR="00DE6DE0" w:rsidRPr="00EE4C09">
        <w:rPr>
          <w:b w:val="0"/>
          <w:spacing w:val="4"/>
        </w:rPr>
        <w:t>,</w:t>
      </w:r>
      <w:r w:rsidR="00281A5C" w:rsidRPr="00EE4C09">
        <w:rPr>
          <w:b w:val="0"/>
          <w:spacing w:val="4"/>
        </w:rPr>
        <w:t xml:space="preserve"> с учетом среднегодового </w:t>
      </w:r>
      <w:r w:rsidR="00054345" w:rsidRPr="00EE4C09">
        <w:rPr>
          <w:b w:val="0"/>
          <w:spacing w:val="4"/>
        </w:rPr>
        <w:t>индекса потребительских цен 10</w:t>
      </w:r>
      <w:r w:rsidR="009C3655">
        <w:rPr>
          <w:b w:val="0"/>
          <w:spacing w:val="4"/>
        </w:rPr>
        <w:t>6,5</w:t>
      </w:r>
      <w:r w:rsidR="00281A5C" w:rsidRPr="00EE4C09">
        <w:rPr>
          <w:b w:val="0"/>
          <w:spacing w:val="4"/>
        </w:rPr>
        <w:t>%,</w:t>
      </w:r>
      <w:r w:rsidR="00046552" w:rsidRPr="00EE4C09">
        <w:rPr>
          <w:b w:val="0"/>
          <w:spacing w:val="4"/>
        </w:rPr>
        <w:t xml:space="preserve"> с учетом собираемости 9</w:t>
      </w:r>
      <w:r w:rsidR="009C3655">
        <w:rPr>
          <w:b w:val="0"/>
          <w:spacing w:val="4"/>
        </w:rPr>
        <w:t>6,4</w:t>
      </w:r>
      <w:r w:rsidR="00054345" w:rsidRPr="00EE4C09">
        <w:rPr>
          <w:b w:val="0"/>
          <w:spacing w:val="4"/>
        </w:rPr>
        <w:t xml:space="preserve">% и погашение недоимки в сумме </w:t>
      </w:r>
      <w:r w:rsidR="00F84303">
        <w:rPr>
          <w:b w:val="0"/>
          <w:spacing w:val="4"/>
        </w:rPr>
        <w:t>1</w:t>
      </w:r>
      <w:r w:rsidR="009C3655">
        <w:rPr>
          <w:b w:val="0"/>
          <w:spacing w:val="4"/>
        </w:rPr>
        <w:t>24,93</w:t>
      </w:r>
      <w:r w:rsidR="00046552" w:rsidRPr="00EE4C09">
        <w:rPr>
          <w:b w:val="0"/>
          <w:spacing w:val="4"/>
        </w:rPr>
        <w:t xml:space="preserve"> рубл</w:t>
      </w:r>
      <w:r w:rsidR="00C172CF" w:rsidRPr="00EE4C09">
        <w:rPr>
          <w:b w:val="0"/>
          <w:spacing w:val="4"/>
        </w:rPr>
        <w:t>я</w:t>
      </w:r>
      <w:r w:rsidR="00046552" w:rsidRPr="00EE4C09">
        <w:rPr>
          <w:b w:val="0"/>
          <w:spacing w:val="4"/>
        </w:rPr>
        <w:t xml:space="preserve"> (5% от недоимки </w:t>
      </w:r>
      <w:r w:rsidR="009C3655">
        <w:rPr>
          <w:b w:val="0"/>
          <w:spacing w:val="4"/>
        </w:rPr>
        <w:t>2 498,6</w:t>
      </w:r>
      <w:r w:rsidR="00046552" w:rsidRPr="00EE4C09">
        <w:rPr>
          <w:b w:val="0"/>
          <w:spacing w:val="4"/>
        </w:rPr>
        <w:t xml:space="preserve"> рубл</w:t>
      </w:r>
      <w:r w:rsidR="00F84303">
        <w:rPr>
          <w:b w:val="0"/>
          <w:spacing w:val="4"/>
        </w:rPr>
        <w:t>ей</w:t>
      </w:r>
      <w:r w:rsidR="00046552" w:rsidRPr="00EE4C09">
        <w:rPr>
          <w:b w:val="0"/>
          <w:spacing w:val="4"/>
        </w:rPr>
        <w:t xml:space="preserve"> на 01.07.202</w:t>
      </w:r>
      <w:r w:rsidR="009C3655">
        <w:rPr>
          <w:b w:val="0"/>
          <w:spacing w:val="4"/>
        </w:rPr>
        <w:t>4</w:t>
      </w:r>
      <w:r w:rsidR="00054345" w:rsidRPr="00EE4C09">
        <w:rPr>
          <w:b w:val="0"/>
          <w:spacing w:val="4"/>
        </w:rPr>
        <w:t>г.)</w:t>
      </w:r>
      <w:r w:rsidR="00045228" w:rsidRPr="00EE4C09">
        <w:rPr>
          <w:b w:val="0"/>
          <w:spacing w:val="4"/>
        </w:rPr>
        <w:t>.</w:t>
      </w:r>
    </w:p>
    <w:p w:rsidR="000C2741" w:rsidRPr="00EE4C09" w:rsidRDefault="003D10AD" w:rsidP="000C2741">
      <w:pPr>
        <w:pStyle w:val="3"/>
        <w:spacing w:line="276" w:lineRule="auto"/>
        <w:ind w:firstLine="0"/>
        <w:jc w:val="both"/>
        <w:rPr>
          <w:b w:val="0"/>
          <w:spacing w:val="4"/>
        </w:rPr>
      </w:pPr>
      <w:r w:rsidRPr="00EE4C09">
        <w:rPr>
          <w:b w:val="0"/>
          <w:spacing w:val="4"/>
        </w:rPr>
        <w:t xml:space="preserve">         </w:t>
      </w:r>
      <w:r w:rsidR="00DE6DE0" w:rsidRPr="00EE4C09">
        <w:rPr>
          <w:b w:val="0"/>
          <w:spacing w:val="4"/>
        </w:rPr>
        <w:t xml:space="preserve">Поступление налога на имущество </w:t>
      </w:r>
      <w:r w:rsidR="00762CB7" w:rsidRPr="00EE4C09">
        <w:rPr>
          <w:b w:val="0"/>
          <w:spacing w:val="4"/>
        </w:rPr>
        <w:t>физических лиц на 202</w:t>
      </w:r>
      <w:r w:rsidR="009C3655">
        <w:rPr>
          <w:b w:val="0"/>
          <w:spacing w:val="4"/>
        </w:rPr>
        <w:t>6</w:t>
      </w:r>
      <w:r w:rsidR="00DE6DE0" w:rsidRPr="00EE4C09">
        <w:rPr>
          <w:b w:val="0"/>
          <w:spacing w:val="4"/>
        </w:rPr>
        <w:t xml:space="preserve"> год прогнозируется в сумме </w:t>
      </w:r>
      <w:r w:rsidR="009C3655">
        <w:rPr>
          <w:b w:val="0"/>
          <w:spacing w:val="4"/>
        </w:rPr>
        <w:t>20 490</w:t>
      </w:r>
      <w:r w:rsidR="00CB7ADB" w:rsidRPr="00EE4C09">
        <w:rPr>
          <w:b w:val="0"/>
          <w:spacing w:val="4"/>
        </w:rPr>
        <w:t>,0 рубл</w:t>
      </w:r>
      <w:r w:rsidR="009C3655">
        <w:rPr>
          <w:b w:val="0"/>
          <w:spacing w:val="4"/>
        </w:rPr>
        <w:t>ей</w:t>
      </w:r>
      <w:r w:rsidR="00DE6DE0" w:rsidRPr="00EE4C09">
        <w:rPr>
          <w:b w:val="0"/>
          <w:spacing w:val="4"/>
        </w:rPr>
        <w:t xml:space="preserve">, </w:t>
      </w:r>
      <w:r w:rsidR="00281A5C" w:rsidRPr="00EE4C09">
        <w:rPr>
          <w:b w:val="0"/>
          <w:spacing w:val="4"/>
        </w:rPr>
        <w:t>с учетом среднегодового индекса потребительских цен 104,</w:t>
      </w:r>
      <w:r w:rsidR="009C3655">
        <w:rPr>
          <w:b w:val="0"/>
          <w:spacing w:val="4"/>
        </w:rPr>
        <w:t>4</w:t>
      </w:r>
      <w:r w:rsidR="00281A5C" w:rsidRPr="00EE4C09">
        <w:rPr>
          <w:b w:val="0"/>
          <w:spacing w:val="4"/>
        </w:rPr>
        <w:t xml:space="preserve">%, </w:t>
      </w:r>
      <w:r w:rsidR="00046552" w:rsidRPr="00EE4C09">
        <w:rPr>
          <w:b w:val="0"/>
          <w:spacing w:val="4"/>
        </w:rPr>
        <w:t>с учетом собираемости 9</w:t>
      </w:r>
      <w:r w:rsidR="000C2741">
        <w:rPr>
          <w:b w:val="0"/>
          <w:spacing w:val="4"/>
        </w:rPr>
        <w:t>9,4</w:t>
      </w:r>
      <w:r w:rsidR="00046552" w:rsidRPr="00EE4C09">
        <w:rPr>
          <w:b w:val="0"/>
          <w:spacing w:val="4"/>
        </w:rPr>
        <w:t xml:space="preserve">% и погашение недоимки в сумме </w:t>
      </w:r>
      <w:r w:rsidR="000C2741">
        <w:rPr>
          <w:b w:val="0"/>
          <w:spacing w:val="4"/>
        </w:rPr>
        <w:t>124,93</w:t>
      </w:r>
      <w:r w:rsidR="000C2741" w:rsidRPr="00EE4C09">
        <w:rPr>
          <w:b w:val="0"/>
          <w:spacing w:val="4"/>
        </w:rPr>
        <w:t xml:space="preserve"> рубля (5% от недоимки </w:t>
      </w:r>
      <w:r w:rsidR="000C2741">
        <w:rPr>
          <w:b w:val="0"/>
          <w:spacing w:val="4"/>
        </w:rPr>
        <w:t>2 498,6</w:t>
      </w:r>
      <w:r w:rsidR="000C2741" w:rsidRPr="00EE4C09">
        <w:rPr>
          <w:b w:val="0"/>
          <w:spacing w:val="4"/>
        </w:rPr>
        <w:t xml:space="preserve"> рубл</w:t>
      </w:r>
      <w:r w:rsidR="000C2741">
        <w:rPr>
          <w:b w:val="0"/>
          <w:spacing w:val="4"/>
        </w:rPr>
        <w:t>ей</w:t>
      </w:r>
      <w:r w:rsidR="000C2741" w:rsidRPr="00EE4C09">
        <w:rPr>
          <w:b w:val="0"/>
          <w:spacing w:val="4"/>
        </w:rPr>
        <w:t xml:space="preserve"> на 01.07.202</w:t>
      </w:r>
      <w:r w:rsidR="000C2741">
        <w:rPr>
          <w:b w:val="0"/>
          <w:spacing w:val="4"/>
        </w:rPr>
        <w:t>4</w:t>
      </w:r>
      <w:r w:rsidR="000C2741" w:rsidRPr="00EE4C09">
        <w:rPr>
          <w:b w:val="0"/>
          <w:spacing w:val="4"/>
        </w:rPr>
        <w:t>г.).</w:t>
      </w:r>
    </w:p>
    <w:p w:rsidR="000C2741" w:rsidRPr="00EE4C09" w:rsidRDefault="003D10AD" w:rsidP="000C2741">
      <w:pPr>
        <w:pStyle w:val="3"/>
        <w:spacing w:line="276" w:lineRule="auto"/>
        <w:ind w:firstLine="0"/>
        <w:jc w:val="both"/>
        <w:rPr>
          <w:b w:val="0"/>
          <w:spacing w:val="4"/>
        </w:rPr>
      </w:pPr>
      <w:r w:rsidRPr="00EE4C09">
        <w:rPr>
          <w:b w:val="0"/>
          <w:spacing w:val="4"/>
        </w:rPr>
        <w:t xml:space="preserve">          </w:t>
      </w:r>
      <w:r w:rsidR="00DE6DE0" w:rsidRPr="00EE4C09">
        <w:rPr>
          <w:b w:val="0"/>
          <w:spacing w:val="4"/>
        </w:rPr>
        <w:t>Поступление налога на</w:t>
      </w:r>
      <w:r w:rsidR="00994D6C" w:rsidRPr="00EE4C09">
        <w:rPr>
          <w:b w:val="0"/>
          <w:spacing w:val="4"/>
        </w:rPr>
        <w:t xml:space="preserve"> имущество физических лиц на 202</w:t>
      </w:r>
      <w:r w:rsidR="000C2741">
        <w:rPr>
          <w:b w:val="0"/>
          <w:spacing w:val="4"/>
        </w:rPr>
        <w:t>7</w:t>
      </w:r>
      <w:r w:rsidR="00CB7ADB" w:rsidRPr="00EE4C09">
        <w:rPr>
          <w:b w:val="0"/>
          <w:spacing w:val="4"/>
        </w:rPr>
        <w:t xml:space="preserve"> год прогнозируется в сумме </w:t>
      </w:r>
      <w:r w:rsidR="000C2741">
        <w:rPr>
          <w:b w:val="0"/>
          <w:spacing w:val="4"/>
        </w:rPr>
        <w:t>21 304</w:t>
      </w:r>
      <w:r w:rsidR="00DE6DE0" w:rsidRPr="00EE4C09">
        <w:rPr>
          <w:b w:val="0"/>
          <w:spacing w:val="4"/>
        </w:rPr>
        <w:t>,0 рубл</w:t>
      </w:r>
      <w:r w:rsidR="000C2741">
        <w:rPr>
          <w:b w:val="0"/>
          <w:spacing w:val="4"/>
        </w:rPr>
        <w:t>я</w:t>
      </w:r>
      <w:r w:rsidR="005B0920" w:rsidRPr="00EE4C09">
        <w:rPr>
          <w:b w:val="0"/>
          <w:spacing w:val="4"/>
        </w:rPr>
        <w:t>,</w:t>
      </w:r>
      <w:r w:rsidR="00046552" w:rsidRPr="00EE4C09">
        <w:rPr>
          <w:b w:val="0"/>
          <w:spacing w:val="4"/>
        </w:rPr>
        <w:t xml:space="preserve"> </w:t>
      </w:r>
      <w:r w:rsidR="00281A5C" w:rsidRPr="00EE4C09">
        <w:rPr>
          <w:b w:val="0"/>
          <w:spacing w:val="4"/>
        </w:rPr>
        <w:t xml:space="preserve">с учетом среднегодового индекса потребительских цен 104,0%, </w:t>
      </w:r>
      <w:r w:rsidR="00046552" w:rsidRPr="00EE4C09">
        <w:rPr>
          <w:b w:val="0"/>
          <w:spacing w:val="4"/>
        </w:rPr>
        <w:t>с учетом собираемости 9</w:t>
      </w:r>
      <w:r w:rsidR="000C2741">
        <w:rPr>
          <w:b w:val="0"/>
          <w:spacing w:val="4"/>
        </w:rPr>
        <w:t>6,4</w:t>
      </w:r>
      <w:r w:rsidR="00046552" w:rsidRPr="00EE4C09">
        <w:rPr>
          <w:b w:val="0"/>
          <w:spacing w:val="4"/>
        </w:rPr>
        <w:t xml:space="preserve">% и погашение недоимки в сумме </w:t>
      </w:r>
      <w:bookmarkStart w:id="83" w:name="_Toc180061009"/>
      <w:bookmarkStart w:id="84" w:name="_Toc211339795"/>
      <w:bookmarkStart w:id="85" w:name="_Toc211614099"/>
      <w:bookmarkEnd w:id="80"/>
      <w:bookmarkEnd w:id="81"/>
      <w:bookmarkEnd w:id="82"/>
      <w:r w:rsidR="000C2741">
        <w:rPr>
          <w:b w:val="0"/>
          <w:spacing w:val="4"/>
        </w:rPr>
        <w:t>124,93</w:t>
      </w:r>
      <w:r w:rsidR="000C2741" w:rsidRPr="00EE4C09">
        <w:rPr>
          <w:b w:val="0"/>
          <w:spacing w:val="4"/>
        </w:rPr>
        <w:t xml:space="preserve"> рубля (5% от недоимки </w:t>
      </w:r>
      <w:r w:rsidR="000C2741">
        <w:rPr>
          <w:b w:val="0"/>
          <w:spacing w:val="4"/>
        </w:rPr>
        <w:t>2 498,6</w:t>
      </w:r>
      <w:r w:rsidR="000C2741" w:rsidRPr="00EE4C09">
        <w:rPr>
          <w:b w:val="0"/>
          <w:spacing w:val="4"/>
        </w:rPr>
        <w:t xml:space="preserve"> рубл</w:t>
      </w:r>
      <w:r w:rsidR="000C2741">
        <w:rPr>
          <w:b w:val="0"/>
          <w:spacing w:val="4"/>
        </w:rPr>
        <w:t>ей</w:t>
      </w:r>
      <w:r w:rsidR="000C2741" w:rsidRPr="00EE4C09">
        <w:rPr>
          <w:b w:val="0"/>
          <w:spacing w:val="4"/>
        </w:rPr>
        <w:t xml:space="preserve"> на 01.07.202</w:t>
      </w:r>
      <w:r w:rsidR="000C2741">
        <w:rPr>
          <w:b w:val="0"/>
          <w:spacing w:val="4"/>
        </w:rPr>
        <w:t>4</w:t>
      </w:r>
      <w:r w:rsidR="000C2741" w:rsidRPr="00EE4C09">
        <w:rPr>
          <w:b w:val="0"/>
          <w:spacing w:val="4"/>
        </w:rPr>
        <w:t>г.).</w:t>
      </w:r>
    </w:p>
    <w:p w:rsidR="00CB7ADB" w:rsidRPr="00EE4C09" w:rsidRDefault="00CB7ADB" w:rsidP="0047156E">
      <w:pPr>
        <w:pStyle w:val="3"/>
        <w:spacing w:line="276" w:lineRule="auto"/>
        <w:ind w:firstLine="0"/>
        <w:jc w:val="both"/>
        <w:rPr>
          <w:b w:val="0"/>
          <w:spacing w:val="4"/>
        </w:rPr>
      </w:pPr>
    </w:p>
    <w:p w:rsidR="00DE6DE0" w:rsidRPr="00EE4C09" w:rsidRDefault="00DE6DE0" w:rsidP="0047156E">
      <w:pPr>
        <w:pStyle w:val="3"/>
        <w:spacing w:line="276" w:lineRule="auto"/>
        <w:ind w:firstLine="0"/>
        <w:jc w:val="center"/>
      </w:pPr>
      <w:r w:rsidRPr="00EE4C09">
        <w:t>Земельный налог</w:t>
      </w:r>
    </w:p>
    <w:p w:rsidR="00DE6DE0" w:rsidRPr="00EE4C09" w:rsidRDefault="00DE6DE0" w:rsidP="0047156E">
      <w:pPr>
        <w:spacing w:line="276" w:lineRule="auto"/>
        <w:jc w:val="both"/>
        <w:rPr>
          <w:b/>
          <w:sz w:val="28"/>
          <w:szCs w:val="28"/>
        </w:rPr>
      </w:pPr>
    </w:p>
    <w:p w:rsidR="00082934" w:rsidRDefault="00DE6DE0" w:rsidP="0047156E">
      <w:pPr>
        <w:autoSpaceDE w:val="0"/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E4C09">
        <w:rPr>
          <w:spacing w:val="4"/>
          <w:sz w:val="28"/>
          <w:szCs w:val="28"/>
        </w:rPr>
        <w:t xml:space="preserve">Расчет суммы земельного налога </w:t>
      </w:r>
      <w:r w:rsidRPr="00EE4C09">
        <w:rPr>
          <w:sz w:val="28"/>
          <w:szCs w:val="28"/>
        </w:rPr>
        <w:t>произведен в соответствии с действующим налоговым и бюджетным законодательством на основании информации налоговых органо</w:t>
      </w:r>
      <w:r w:rsidR="00B17FF3" w:rsidRPr="00EE4C09">
        <w:rPr>
          <w:sz w:val="28"/>
          <w:szCs w:val="28"/>
        </w:rPr>
        <w:t>в,</w:t>
      </w:r>
      <w:r w:rsidRPr="00EE4C09">
        <w:rPr>
          <w:sz w:val="28"/>
          <w:szCs w:val="28"/>
        </w:rPr>
        <w:t xml:space="preserve"> </w:t>
      </w:r>
      <w:r w:rsidR="00B17FF3" w:rsidRPr="00EE4C09">
        <w:rPr>
          <w:sz w:val="28"/>
          <w:szCs w:val="28"/>
        </w:rPr>
        <w:t>отчета ФНС по форме 5-МН «О налоговой базе и структуре начис</w:t>
      </w:r>
      <w:r w:rsidR="008C2870" w:rsidRPr="00EE4C09">
        <w:rPr>
          <w:sz w:val="28"/>
          <w:szCs w:val="28"/>
        </w:rPr>
        <w:t>лений по местным налогам за 202</w:t>
      </w:r>
      <w:r w:rsidR="00082934">
        <w:rPr>
          <w:sz w:val="28"/>
          <w:szCs w:val="28"/>
        </w:rPr>
        <w:t>3</w:t>
      </w:r>
      <w:r w:rsidR="00B17FF3" w:rsidRPr="00EE4C09">
        <w:rPr>
          <w:sz w:val="28"/>
          <w:szCs w:val="28"/>
        </w:rPr>
        <w:t xml:space="preserve"> год» </w:t>
      </w:r>
    </w:p>
    <w:p w:rsidR="00DE6DE0" w:rsidRPr="00EE4C09" w:rsidRDefault="00DE6DE0" w:rsidP="0047156E">
      <w:pPr>
        <w:autoSpaceDE w:val="0"/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(приложение </w:t>
      </w:r>
      <w:r w:rsidR="00AF25FD" w:rsidRPr="00EE4C09">
        <w:rPr>
          <w:sz w:val="28"/>
          <w:szCs w:val="28"/>
        </w:rPr>
        <w:t>8</w:t>
      </w:r>
      <w:r w:rsidR="000C2741">
        <w:rPr>
          <w:sz w:val="28"/>
          <w:szCs w:val="28"/>
        </w:rPr>
        <w:t>-9</w:t>
      </w:r>
      <w:r w:rsidRPr="00EE4C09">
        <w:rPr>
          <w:sz w:val="28"/>
          <w:szCs w:val="28"/>
        </w:rPr>
        <w:t xml:space="preserve">). </w:t>
      </w:r>
    </w:p>
    <w:p w:rsidR="000C2741" w:rsidRPr="00CB6FD3" w:rsidRDefault="000C2741" w:rsidP="000C2741">
      <w:pPr>
        <w:autoSpaceDE w:val="0"/>
        <w:autoSpaceDN w:val="0"/>
        <w:adjustRightInd w:val="0"/>
        <w:spacing w:line="276" w:lineRule="auto"/>
        <w:ind w:firstLine="684"/>
        <w:jc w:val="both"/>
        <w:rPr>
          <w:sz w:val="28"/>
          <w:szCs w:val="28"/>
        </w:rPr>
      </w:pPr>
      <w:r w:rsidRPr="00CB6FD3">
        <w:rPr>
          <w:sz w:val="28"/>
          <w:szCs w:val="28"/>
        </w:rPr>
        <w:t>Поступление земельного налога с организаций на 2025 год и плановый период 2026-2027 годов прогнозируется в сумме 1 000,0 рублей ежегодно.</w:t>
      </w:r>
    </w:p>
    <w:p w:rsidR="000C2741" w:rsidRPr="000C2741" w:rsidRDefault="000C2741" w:rsidP="000C2741">
      <w:pPr>
        <w:autoSpaceDE w:val="0"/>
        <w:autoSpaceDN w:val="0"/>
        <w:adjustRightInd w:val="0"/>
        <w:spacing w:line="276" w:lineRule="auto"/>
        <w:ind w:firstLine="684"/>
        <w:jc w:val="both"/>
        <w:rPr>
          <w:spacing w:val="4"/>
          <w:sz w:val="28"/>
          <w:szCs w:val="28"/>
        </w:rPr>
      </w:pPr>
      <w:r w:rsidRPr="00CB6FD3">
        <w:rPr>
          <w:spacing w:val="4"/>
          <w:sz w:val="28"/>
          <w:szCs w:val="28"/>
        </w:rPr>
        <w:t xml:space="preserve">Поступление земельного налога с физических лиц на 2025 год прогнозируется в сумме </w:t>
      </w:r>
      <w:r>
        <w:rPr>
          <w:spacing w:val="4"/>
          <w:sz w:val="28"/>
          <w:szCs w:val="28"/>
        </w:rPr>
        <w:t>93 746</w:t>
      </w:r>
      <w:r w:rsidRPr="00CB6FD3">
        <w:rPr>
          <w:spacing w:val="4"/>
          <w:sz w:val="28"/>
          <w:szCs w:val="28"/>
        </w:rPr>
        <w:t xml:space="preserve">,0 рублей, с учетом среднегодового индекса потребительских цен 106,5%, с учетом собираемости 95,8% и погашение недоимки в сумме </w:t>
      </w:r>
      <w:r>
        <w:rPr>
          <w:spacing w:val="4"/>
          <w:sz w:val="28"/>
          <w:szCs w:val="28"/>
        </w:rPr>
        <w:t>1 921,22</w:t>
      </w:r>
      <w:r w:rsidRPr="00CB6FD3">
        <w:rPr>
          <w:spacing w:val="4"/>
          <w:sz w:val="28"/>
          <w:szCs w:val="28"/>
        </w:rPr>
        <w:t xml:space="preserve"> рубл</w:t>
      </w:r>
      <w:r w:rsidR="00082934">
        <w:rPr>
          <w:spacing w:val="4"/>
          <w:sz w:val="28"/>
          <w:szCs w:val="28"/>
        </w:rPr>
        <w:t>я</w:t>
      </w:r>
      <w:r w:rsidRPr="00CB6FD3">
        <w:rPr>
          <w:spacing w:val="4"/>
          <w:sz w:val="28"/>
          <w:szCs w:val="28"/>
        </w:rPr>
        <w:t xml:space="preserve"> (5% от недоимки </w:t>
      </w:r>
      <w:r>
        <w:rPr>
          <w:spacing w:val="4"/>
          <w:sz w:val="28"/>
          <w:szCs w:val="28"/>
        </w:rPr>
        <w:t>38 424,4</w:t>
      </w:r>
      <w:r w:rsidRPr="00CB6FD3">
        <w:rPr>
          <w:spacing w:val="4"/>
          <w:sz w:val="28"/>
          <w:szCs w:val="28"/>
        </w:rPr>
        <w:t xml:space="preserve"> рубля на 01.</w:t>
      </w:r>
      <w:r w:rsidRPr="000C2741">
        <w:rPr>
          <w:spacing w:val="4"/>
          <w:sz w:val="28"/>
          <w:szCs w:val="28"/>
        </w:rPr>
        <w:t xml:space="preserve">07.2024г).         </w:t>
      </w:r>
    </w:p>
    <w:p w:rsidR="000C2741" w:rsidRPr="000C2741" w:rsidRDefault="008C2870" w:rsidP="000C2741">
      <w:pPr>
        <w:autoSpaceDE w:val="0"/>
        <w:autoSpaceDN w:val="0"/>
        <w:adjustRightInd w:val="0"/>
        <w:spacing w:line="276" w:lineRule="auto"/>
        <w:ind w:firstLine="684"/>
        <w:jc w:val="both"/>
        <w:rPr>
          <w:spacing w:val="4"/>
          <w:sz w:val="28"/>
          <w:szCs w:val="28"/>
        </w:rPr>
      </w:pPr>
      <w:r w:rsidRPr="000C2741">
        <w:rPr>
          <w:spacing w:val="4"/>
          <w:sz w:val="28"/>
          <w:szCs w:val="28"/>
        </w:rPr>
        <w:t xml:space="preserve"> Поступление земельного налога с физических лиц</w:t>
      </w:r>
      <w:r w:rsidR="00C74697" w:rsidRPr="000C2741">
        <w:rPr>
          <w:spacing w:val="4"/>
          <w:sz w:val="28"/>
          <w:szCs w:val="28"/>
        </w:rPr>
        <w:t xml:space="preserve"> </w:t>
      </w:r>
      <w:r w:rsidRPr="000C2741">
        <w:rPr>
          <w:spacing w:val="4"/>
          <w:sz w:val="28"/>
          <w:szCs w:val="28"/>
        </w:rPr>
        <w:t>на 202</w:t>
      </w:r>
      <w:r w:rsidR="00082934">
        <w:rPr>
          <w:spacing w:val="4"/>
          <w:sz w:val="28"/>
          <w:szCs w:val="28"/>
        </w:rPr>
        <w:t>6</w:t>
      </w:r>
      <w:r w:rsidRPr="000C2741">
        <w:rPr>
          <w:spacing w:val="4"/>
          <w:sz w:val="28"/>
          <w:szCs w:val="28"/>
        </w:rPr>
        <w:t xml:space="preserve"> год прогнозируется в сумме </w:t>
      </w:r>
      <w:r w:rsidR="00937322" w:rsidRPr="000C2741">
        <w:rPr>
          <w:spacing w:val="4"/>
          <w:sz w:val="28"/>
          <w:szCs w:val="28"/>
        </w:rPr>
        <w:t>9</w:t>
      </w:r>
      <w:r w:rsidR="00082934">
        <w:rPr>
          <w:spacing w:val="4"/>
          <w:sz w:val="28"/>
          <w:szCs w:val="28"/>
        </w:rPr>
        <w:t>7 786</w:t>
      </w:r>
      <w:r w:rsidRPr="000C2741">
        <w:rPr>
          <w:spacing w:val="4"/>
          <w:sz w:val="28"/>
          <w:szCs w:val="28"/>
        </w:rPr>
        <w:t>,0 рублей, с учетом среднегодового индекса потребительских цен 10</w:t>
      </w:r>
      <w:r w:rsidR="00082934">
        <w:rPr>
          <w:spacing w:val="4"/>
          <w:sz w:val="28"/>
          <w:szCs w:val="28"/>
        </w:rPr>
        <w:t>4,4</w:t>
      </w:r>
      <w:r w:rsidRPr="000C2741">
        <w:rPr>
          <w:spacing w:val="4"/>
          <w:sz w:val="28"/>
          <w:szCs w:val="28"/>
        </w:rPr>
        <w:t>%, с учетом собираемости 9</w:t>
      </w:r>
      <w:r w:rsidR="00082934">
        <w:rPr>
          <w:spacing w:val="4"/>
          <w:sz w:val="28"/>
          <w:szCs w:val="28"/>
        </w:rPr>
        <w:t>5,</w:t>
      </w:r>
      <w:r w:rsidR="00937322" w:rsidRPr="000C2741">
        <w:rPr>
          <w:spacing w:val="4"/>
          <w:sz w:val="28"/>
          <w:szCs w:val="28"/>
        </w:rPr>
        <w:t>8</w:t>
      </w:r>
      <w:r w:rsidRPr="000C2741">
        <w:rPr>
          <w:spacing w:val="4"/>
          <w:sz w:val="28"/>
          <w:szCs w:val="28"/>
        </w:rPr>
        <w:t xml:space="preserve">% и погашение недоимки в сумме </w:t>
      </w:r>
      <w:r w:rsidR="000C2741" w:rsidRPr="000C2741">
        <w:rPr>
          <w:spacing w:val="4"/>
          <w:sz w:val="28"/>
          <w:szCs w:val="28"/>
        </w:rPr>
        <w:t xml:space="preserve">1 921,22 рубль (5% от недоимки 38 424,4 рубля на 01.07.2024г).         </w:t>
      </w:r>
    </w:p>
    <w:p w:rsidR="000C2741" w:rsidRPr="000C2741" w:rsidRDefault="00937322" w:rsidP="000C2741">
      <w:pPr>
        <w:autoSpaceDE w:val="0"/>
        <w:autoSpaceDN w:val="0"/>
        <w:adjustRightInd w:val="0"/>
        <w:spacing w:line="276" w:lineRule="auto"/>
        <w:ind w:firstLine="684"/>
        <w:jc w:val="both"/>
        <w:rPr>
          <w:spacing w:val="4"/>
          <w:sz w:val="28"/>
          <w:szCs w:val="28"/>
        </w:rPr>
      </w:pPr>
      <w:r w:rsidRPr="000C2741">
        <w:rPr>
          <w:spacing w:val="4"/>
          <w:sz w:val="28"/>
          <w:szCs w:val="28"/>
        </w:rPr>
        <w:lastRenderedPageBreak/>
        <w:t xml:space="preserve">          </w:t>
      </w:r>
      <w:r w:rsidR="008C2870" w:rsidRPr="000C2741">
        <w:rPr>
          <w:spacing w:val="4"/>
          <w:sz w:val="28"/>
          <w:szCs w:val="28"/>
        </w:rPr>
        <w:t xml:space="preserve">Поступление </w:t>
      </w:r>
      <w:r w:rsidR="00DC2890" w:rsidRPr="000C2741">
        <w:rPr>
          <w:spacing w:val="4"/>
          <w:sz w:val="28"/>
          <w:szCs w:val="28"/>
        </w:rPr>
        <w:t xml:space="preserve">земельного налога с физических лиц </w:t>
      </w:r>
      <w:r w:rsidR="008C2870" w:rsidRPr="000C2741">
        <w:rPr>
          <w:spacing w:val="4"/>
          <w:sz w:val="28"/>
          <w:szCs w:val="28"/>
        </w:rPr>
        <w:t>на 202</w:t>
      </w:r>
      <w:r w:rsidR="00082934">
        <w:rPr>
          <w:spacing w:val="4"/>
          <w:sz w:val="28"/>
          <w:szCs w:val="28"/>
        </w:rPr>
        <w:t>7</w:t>
      </w:r>
      <w:r w:rsidR="008C2870" w:rsidRPr="000C2741">
        <w:rPr>
          <w:spacing w:val="4"/>
          <w:sz w:val="28"/>
          <w:szCs w:val="28"/>
        </w:rPr>
        <w:t xml:space="preserve"> год прогнозируется в сумме </w:t>
      </w:r>
      <w:r w:rsidR="00082934">
        <w:rPr>
          <w:spacing w:val="4"/>
          <w:sz w:val="28"/>
          <w:szCs w:val="28"/>
        </w:rPr>
        <w:t>101 620,0</w:t>
      </w:r>
      <w:r w:rsidR="008C2870" w:rsidRPr="000C2741">
        <w:rPr>
          <w:spacing w:val="4"/>
          <w:sz w:val="28"/>
          <w:szCs w:val="28"/>
        </w:rPr>
        <w:t> рубл</w:t>
      </w:r>
      <w:r w:rsidR="000143BF" w:rsidRPr="000C2741">
        <w:rPr>
          <w:spacing w:val="4"/>
          <w:sz w:val="28"/>
          <w:szCs w:val="28"/>
        </w:rPr>
        <w:t>ей</w:t>
      </w:r>
      <w:r w:rsidR="008C2870" w:rsidRPr="000C2741">
        <w:rPr>
          <w:spacing w:val="4"/>
          <w:sz w:val="28"/>
          <w:szCs w:val="28"/>
        </w:rPr>
        <w:t>, с учетом среднегодового индекса потребительских цен 104,</w:t>
      </w:r>
      <w:r w:rsidR="00082934">
        <w:rPr>
          <w:spacing w:val="4"/>
          <w:sz w:val="28"/>
          <w:szCs w:val="28"/>
        </w:rPr>
        <w:t>0</w:t>
      </w:r>
      <w:r w:rsidR="008C2870" w:rsidRPr="000C2741">
        <w:rPr>
          <w:spacing w:val="4"/>
          <w:sz w:val="28"/>
          <w:szCs w:val="28"/>
        </w:rPr>
        <w:t>%, с учетом собираемости 9</w:t>
      </w:r>
      <w:r w:rsidR="00082934">
        <w:rPr>
          <w:spacing w:val="4"/>
          <w:sz w:val="28"/>
          <w:szCs w:val="28"/>
        </w:rPr>
        <w:t>5,</w:t>
      </w:r>
      <w:r w:rsidRPr="000C2741">
        <w:rPr>
          <w:spacing w:val="4"/>
          <w:sz w:val="28"/>
          <w:szCs w:val="28"/>
        </w:rPr>
        <w:t>8</w:t>
      </w:r>
      <w:r w:rsidR="008C2870" w:rsidRPr="000C2741">
        <w:rPr>
          <w:spacing w:val="4"/>
          <w:sz w:val="28"/>
          <w:szCs w:val="28"/>
        </w:rPr>
        <w:t xml:space="preserve">% и погашение недоимки в сумме </w:t>
      </w:r>
      <w:r w:rsidR="000C2741" w:rsidRPr="000C2741">
        <w:rPr>
          <w:spacing w:val="4"/>
          <w:sz w:val="28"/>
          <w:szCs w:val="28"/>
        </w:rPr>
        <w:t xml:space="preserve">1 921,22 рубль (5% от недоимки 38 424,4 рубля на 01.07.2024г).         </w:t>
      </w:r>
    </w:p>
    <w:p w:rsidR="00937322" w:rsidRPr="00937322" w:rsidRDefault="008C2870" w:rsidP="00082934">
      <w:pPr>
        <w:pStyle w:val="3"/>
        <w:spacing w:line="276" w:lineRule="auto"/>
        <w:ind w:firstLine="0"/>
        <w:jc w:val="both"/>
      </w:pPr>
      <w:r w:rsidRPr="000C2741">
        <w:rPr>
          <w:b w:val="0"/>
          <w:spacing w:val="4"/>
        </w:rPr>
        <w:t xml:space="preserve">          </w:t>
      </w:r>
    </w:p>
    <w:p w:rsidR="00DE6DE0" w:rsidRPr="00EE4C09" w:rsidRDefault="00DE6DE0" w:rsidP="0047156E">
      <w:pPr>
        <w:pStyle w:val="3"/>
        <w:spacing w:line="276" w:lineRule="auto"/>
        <w:ind w:firstLine="0"/>
        <w:jc w:val="center"/>
        <w:rPr>
          <w:spacing w:val="4"/>
        </w:rPr>
      </w:pPr>
      <w:bookmarkStart w:id="86" w:name="_Toc243212873"/>
      <w:bookmarkStart w:id="87" w:name="_Toc274756253"/>
      <w:bookmarkStart w:id="88" w:name="_Toc306095241"/>
      <w:bookmarkStart w:id="89" w:name="_Toc337909496"/>
      <w:bookmarkStart w:id="90" w:name="_Toc369292237"/>
      <w:bookmarkStart w:id="91" w:name="_Toc369530782"/>
      <w:r w:rsidRPr="00EE4C09">
        <w:rPr>
          <w:spacing w:val="4"/>
        </w:rPr>
        <w:t>Государственная пошлина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DE6DE0" w:rsidRPr="00EE4C09" w:rsidRDefault="00DE6DE0" w:rsidP="0047156E">
      <w:pPr>
        <w:spacing w:line="276" w:lineRule="auto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Прогноз государственной пошлины сформирован на основании данных, представленных главным администратором доходов бюджета с</w:t>
      </w:r>
      <w:r w:rsidR="005B0920" w:rsidRPr="00EE4C09">
        <w:rPr>
          <w:sz w:val="28"/>
          <w:szCs w:val="28"/>
        </w:rPr>
        <w:t xml:space="preserve"> учетом оценки поступлений в 202</w:t>
      </w:r>
      <w:r w:rsidR="00082934">
        <w:rPr>
          <w:sz w:val="28"/>
          <w:szCs w:val="28"/>
        </w:rPr>
        <w:t>4</w:t>
      </w:r>
      <w:r w:rsidRPr="00EE4C09">
        <w:rPr>
          <w:sz w:val="28"/>
          <w:szCs w:val="28"/>
        </w:rPr>
        <w:t> году</w:t>
      </w:r>
      <w:r w:rsidRPr="00EE4C09">
        <w:rPr>
          <w:sz w:val="28"/>
          <w:szCs w:val="28"/>
          <w:lang w:eastAsia="en-US"/>
        </w:rPr>
        <w:t xml:space="preserve"> и прогнозируемого количества юридически значимых действий (приложение </w:t>
      </w:r>
      <w:r w:rsidR="00082934">
        <w:rPr>
          <w:sz w:val="28"/>
          <w:szCs w:val="28"/>
          <w:lang w:eastAsia="en-US"/>
        </w:rPr>
        <w:t>10</w:t>
      </w:r>
      <w:r w:rsidRPr="00EE4C09">
        <w:rPr>
          <w:sz w:val="28"/>
          <w:szCs w:val="28"/>
          <w:lang w:eastAsia="en-US"/>
        </w:rPr>
        <w:t>).</w:t>
      </w:r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Поступление государственной по</w:t>
      </w:r>
      <w:r w:rsidR="00B17FF3" w:rsidRPr="00EE4C09">
        <w:rPr>
          <w:sz w:val="28"/>
          <w:szCs w:val="28"/>
        </w:rPr>
        <w:t>шлины в бюджет сельсовета на 202</w:t>
      </w:r>
      <w:r w:rsidR="00082934">
        <w:rPr>
          <w:sz w:val="28"/>
          <w:szCs w:val="28"/>
        </w:rPr>
        <w:t>5</w:t>
      </w:r>
      <w:r w:rsidRPr="00EE4C09">
        <w:rPr>
          <w:sz w:val="28"/>
          <w:szCs w:val="28"/>
        </w:rPr>
        <w:t xml:space="preserve"> год </w:t>
      </w:r>
      <w:r w:rsidR="00762CB7" w:rsidRPr="00EE4C09">
        <w:rPr>
          <w:sz w:val="28"/>
          <w:szCs w:val="28"/>
        </w:rPr>
        <w:t>и плановый период 202</w:t>
      </w:r>
      <w:r w:rsidR="00082934">
        <w:rPr>
          <w:sz w:val="28"/>
          <w:szCs w:val="28"/>
        </w:rPr>
        <w:t>6</w:t>
      </w:r>
      <w:r w:rsidR="00994D6C" w:rsidRPr="00EE4C09">
        <w:rPr>
          <w:sz w:val="28"/>
          <w:szCs w:val="28"/>
        </w:rPr>
        <w:t>-202</w:t>
      </w:r>
      <w:r w:rsidR="00082934">
        <w:rPr>
          <w:sz w:val="28"/>
          <w:szCs w:val="28"/>
        </w:rPr>
        <w:t>7</w:t>
      </w:r>
      <w:r w:rsidR="00994D6C" w:rsidRPr="00EE4C09">
        <w:rPr>
          <w:sz w:val="28"/>
          <w:szCs w:val="28"/>
        </w:rPr>
        <w:t xml:space="preserve"> годов </w:t>
      </w:r>
      <w:r w:rsidRPr="00EE4C09">
        <w:rPr>
          <w:sz w:val="28"/>
          <w:szCs w:val="28"/>
        </w:rPr>
        <w:t xml:space="preserve">прогнозируется в сумме </w:t>
      </w:r>
      <w:r w:rsidR="00082934">
        <w:rPr>
          <w:sz w:val="28"/>
          <w:szCs w:val="28"/>
        </w:rPr>
        <w:t>2 9</w:t>
      </w:r>
      <w:r w:rsidRPr="00EE4C09">
        <w:rPr>
          <w:sz w:val="28"/>
          <w:szCs w:val="28"/>
        </w:rPr>
        <w:t>0</w:t>
      </w:r>
      <w:r w:rsidR="00994D6C" w:rsidRPr="00EE4C09">
        <w:rPr>
          <w:sz w:val="28"/>
          <w:szCs w:val="28"/>
        </w:rPr>
        <w:t>0,0 рублей ежегодно</w:t>
      </w:r>
      <w:r w:rsidRPr="00EE4C09">
        <w:rPr>
          <w:sz w:val="28"/>
          <w:szCs w:val="28"/>
        </w:rPr>
        <w:t>.</w:t>
      </w:r>
    </w:p>
    <w:p w:rsidR="00DE6DE0" w:rsidRPr="00EE4C09" w:rsidRDefault="00DE6DE0" w:rsidP="0047156E">
      <w:pPr>
        <w:pStyle w:val="3"/>
        <w:spacing w:line="276" w:lineRule="auto"/>
        <w:ind w:firstLine="0"/>
        <w:jc w:val="center"/>
        <w:rPr>
          <w:spacing w:val="4"/>
        </w:rPr>
      </w:pPr>
      <w:bookmarkStart w:id="92" w:name="_Toc337909512"/>
      <w:bookmarkStart w:id="93" w:name="_Toc369292252"/>
      <w:bookmarkStart w:id="94" w:name="_Toc369530798"/>
      <w:r w:rsidRPr="00EE4C09">
        <w:rPr>
          <w:spacing w:val="4"/>
        </w:rPr>
        <w:t>Безвозмездные поступления</w:t>
      </w:r>
      <w:bookmarkEnd w:id="92"/>
      <w:bookmarkEnd w:id="93"/>
      <w:bookmarkEnd w:id="94"/>
    </w:p>
    <w:p w:rsidR="00FA18AA" w:rsidRPr="00EE4C09" w:rsidRDefault="00FA18AA" w:rsidP="00FA18AA">
      <w:pPr>
        <w:rPr>
          <w:sz w:val="28"/>
          <w:szCs w:val="28"/>
        </w:rPr>
      </w:pPr>
    </w:p>
    <w:p w:rsidR="00DE6DE0" w:rsidRPr="00EE4C09" w:rsidRDefault="00B17FF3" w:rsidP="0047156E">
      <w:pPr>
        <w:spacing w:line="276" w:lineRule="auto"/>
        <w:ind w:firstLine="708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Безвозмездные поступления на 202</w:t>
      </w:r>
      <w:r w:rsidR="00C70A6D">
        <w:rPr>
          <w:sz w:val="28"/>
          <w:szCs w:val="28"/>
        </w:rPr>
        <w:t>5</w:t>
      </w:r>
      <w:r w:rsidR="00DE6DE0" w:rsidRPr="00EE4C09">
        <w:rPr>
          <w:sz w:val="28"/>
          <w:szCs w:val="28"/>
        </w:rPr>
        <w:t xml:space="preserve"> год прогнозируются в сумме </w:t>
      </w:r>
      <w:r w:rsidRPr="00EE4C09">
        <w:rPr>
          <w:sz w:val="28"/>
          <w:szCs w:val="28"/>
        </w:rPr>
        <w:t xml:space="preserve">        </w:t>
      </w:r>
      <w:r w:rsidR="00C70A6D">
        <w:rPr>
          <w:sz w:val="28"/>
          <w:szCs w:val="28"/>
        </w:rPr>
        <w:t>6 303 099</w:t>
      </w:r>
      <w:r w:rsidRPr="00EE4C09">
        <w:rPr>
          <w:sz w:val="28"/>
          <w:szCs w:val="28"/>
        </w:rPr>
        <w:t>,</w:t>
      </w:r>
      <w:r w:rsidR="00DE6DE0" w:rsidRPr="00EE4C09">
        <w:rPr>
          <w:sz w:val="28"/>
          <w:szCs w:val="28"/>
        </w:rPr>
        <w:t>0 рубл</w:t>
      </w:r>
      <w:r w:rsidR="00C70A6D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>, на основании проекта Решения районного Совета депутатов «О бюджете Идринского района на 20</w:t>
      </w:r>
      <w:r w:rsidRPr="00EE4C09">
        <w:rPr>
          <w:sz w:val="28"/>
          <w:szCs w:val="28"/>
        </w:rPr>
        <w:t>2</w:t>
      </w:r>
      <w:r w:rsidR="00C70A6D">
        <w:rPr>
          <w:sz w:val="28"/>
          <w:szCs w:val="28"/>
        </w:rPr>
        <w:t>5</w:t>
      </w:r>
      <w:r w:rsidR="00762CB7" w:rsidRPr="00EE4C09">
        <w:rPr>
          <w:sz w:val="28"/>
          <w:szCs w:val="28"/>
        </w:rPr>
        <w:t xml:space="preserve"> год и плановый период 202</w:t>
      </w:r>
      <w:r w:rsidR="00C70A6D">
        <w:rPr>
          <w:sz w:val="28"/>
          <w:szCs w:val="28"/>
        </w:rPr>
        <w:t>6</w:t>
      </w:r>
      <w:r w:rsidR="00C74460" w:rsidRPr="00EE4C09">
        <w:rPr>
          <w:sz w:val="28"/>
          <w:szCs w:val="28"/>
        </w:rPr>
        <w:t>-202</w:t>
      </w:r>
      <w:r w:rsidR="00C70A6D">
        <w:rPr>
          <w:sz w:val="28"/>
          <w:szCs w:val="28"/>
        </w:rPr>
        <w:t>7</w:t>
      </w:r>
      <w:r w:rsidR="00DE6DE0" w:rsidRPr="00EE4C09">
        <w:rPr>
          <w:sz w:val="28"/>
          <w:szCs w:val="28"/>
        </w:rPr>
        <w:t xml:space="preserve"> годов». </w:t>
      </w:r>
    </w:p>
    <w:p w:rsidR="00187F3D" w:rsidRPr="00EE4C09" w:rsidRDefault="00187F3D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 w:rsidRPr="00EE4C09">
        <w:rPr>
          <w:i/>
          <w:sz w:val="28"/>
          <w:szCs w:val="28"/>
        </w:rPr>
        <w:t xml:space="preserve"> </w:t>
      </w:r>
      <w:r w:rsidRPr="00EE4C09">
        <w:rPr>
          <w:sz w:val="28"/>
          <w:szCs w:val="28"/>
        </w:rPr>
        <w:t xml:space="preserve">прогнозируются в сумме </w:t>
      </w:r>
      <w:r w:rsidR="00C70A6D">
        <w:rPr>
          <w:sz w:val="28"/>
          <w:szCs w:val="28"/>
        </w:rPr>
        <w:t>6 303 099</w:t>
      </w:r>
      <w:r w:rsidR="00C70A6D" w:rsidRPr="00EE4C09">
        <w:rPr>
          <w:sz w:val="28"/>
          <w:szCs w:val="28"/>
        </w:rPr>
        <w:t>,0 </w:t>
      </w:r>
      <w:r w:rsidRPr="00EE4C09">
        <w:rPr>
          <w:sz w:val="28"/>
          <w:szCs w:val="28"/>
        </w:rPr>
        <w:t>рубл</w:t>
      </w:r>
      <w:r w:rsidR="00937322">
        <w:rPr>
          <w:sz w:val="28"/>
          <w:szCs w:val="28"/>
        </w:rPr>
        <w:t>я</w:t>
      </w:r>
      <w:r w:rsidRPr="00EE4C09">
        <w:rPr>
          <w:sz w:val="28"/>
          <w:szCs w:val="28"/>
        </w:rPr>
        <w:t>:</w:t>
      </w:r>
    </w:p>
    <w:p w:rsidR="00187F3D" w:rsidRPr="00EE4C09" w:rsidRDefault="00187F3D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3F507A" w:rsidRPr="00EE4C09">
        <w:rPr>
          <w:sz w:val="28"/>
          <w:szCs w:val="28"/>
        </w:rPr>
        <w:t>1</w:t>
      </w:r>
      <w:r w:rsidR="00C70A6D">
        <w:rPr>
          <w:sz w:val="28"/>
          <w:szCs w:val="28"/>
        </w:rPr>
        <w:t> </w:t>
      </w:r>
      <w:r w:rsidR="00937322">
        <w:rPr>
          <w:sz w:val="28"/>
          <w:szCs w:val="28"/>
        </w:rPr>
        <w:t>2</w:t>
      </w:r>
      <w:r w:rsidR="00C70A6D">
        <w:rPr>
          <w:sz w:val="28"/>
          <w:szCs w:val="28"/>
        </w:rPr>
        <w:t>88 400</w:t>
      </w:r>
      <w:r w:rsidR="003F507A" w:rsidRPr="00EE4C09">
        <w:rPr>
          <w:sz w:val="28"/>
          <w:szCs w:val="28"/>
        </w:rPr>
        <w:t>,0 рубл</w:t>
      </w:r>
      <w:r w:rsidR="00DC2890" w:rsidRPr="00EE4C09">
        <w:rPr>
          <w:sz w:val="28"/>
          <w:szCs w:val="28"/>
        </w:rPr>
        <w:t>ей</w:t>
      </w:r>
      <w:r w:rsidR="003F507A" w:rsidRPr="00EE4C09">
        <w:rPr>
          <w:sz w:val="28"/>
          <w:szCs w:val="28"/>
        </w:rPr>
        <w:t xml:space="preserve"> - Дотации бюджетам сельских поселений на выравнивание бюджетной обеспеченности из бюджета субъекта Российской Федерации;</w:t>
      </w:r>
    </w:p>
    <w:p w:rsidR="003F507A" w:rsidRPr="00EE4C09" w:rsidRDefault="003F507A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0143BF" w:rsidRPr="00EE4C09">
        <w:rPr>
          <w:sz w:val="28"/>
          <w:szCs w:val="28"/>
        </w:rPr>
        <w:t>1</w:t>
      </w:r>
      <w:r w:rsidR="00C70A6D">
        <w:rPr>
          <w:sz w:val="28"/>
          <w:szCs w:val="28"/>
        </w:rPr>
        <w:t> 623 570</w:t>
      </w:r>
      <w:r w:rsidRPr="00EE4C09">
        <w:rPr>
          <w:sz w:val="28"/>
          <w:szCs w:val="28"/>
        </w:rPr>
        <w:t>,0 рубл</w:t>
      </w:r>
      <w:r w:rsidR="00937322">
        <w:rPr>
          <w:sz w:val="28"/>
          <w:szCs w:val="28"/>
        </w:rPr>
        <w:t>ей</w:t>
      </w:r>
      <w:r w:rsidRPr="00EE4C09">
        <w:rPr>
          <w:sz w:val="28"/>
          <w:szCs w:val="28"/>
        </w:rPr>
        <w:t xml:space="preserve"> - Дотации бюджетам сельских поселений на выравнивание бюджетной обеспеченности из бюджетов муниципальных районов;</w:t>
      </w:r>
    </w:p>
    <w:p w:rsidR="003F507A" w:rsidRPr="00EE4C09" w:rsidRDefault="003F507A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- 2</w:t>
      </w:r>
      <w:r w:rsidR="00DC2890" w:rsidRPr="00EE4C09">
        <w:rPr>
          <w:sz w:val="28"/>
          <w:szCs w:val="28"/>
        </w:rPr>
        <w:t xml:space="preserve"> </w:t>
      </w:r>
      <w:r w:rsidR="00C70A6D">
        <w:rPr>
          <w:sz w:val="28"/>
          <w:szCs w:val="28"/>
        </w:rPr>
        <w:t>922</w:t>
      </w:r>
      <w:r w:rsidRPr="00EE4C09">
        <w:rPr>
          <w:sz w:val="28"/>
          <w:szCs w:val="28"/>
        </w:rPr>
        <w:t>,00 рубл</w:t>
      </w:r>
      <w:r w:rsidR="00C70A6D">
        <w:rPr>
          <w:sz w:val="28"/>
          <w:szCs w:val="28"/>
        </w:rPr>
        <w:t>я</w:t>
      </w:r>
      <w:r w:rsidRPr="00EE4C09">
        <w:rPr>
          <w:sz w:val="28"/>
          <w:szCs w:val="28"/>
        </w:rPr>
        <w:t xml:space="preserve"> - Субвенции бюджетам сельских поселений на выполнение передаваемых полномочий субъектов Российской Федерации;</w:t>
      </w:r>
    </w:p>
    <w:p w:rsidR="003F507A" w:rsidRPr="00EE4C09" w:rsidRDefault="003F507A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C70A6D">
        <w:rPr>
          <w:sz w:val="28"/>
          <w:szCs w:val="28"/>
        </w:rPr>
        <w:t>173 797</w:t>
      </w:r>
      <w:r w:rsidRPr="00EE4C09">
        <w:rPr>
          <w:sz w:val="28"/>
          <w:szCs w:val="28"/>
        </w:rPr>
        <w:t xml:space="preserve">,0 рублей - Субвенции бюджетам сельских поселений на осуществление первичного воинского учета </w:t>
      </w:r>
      <w:r w:rsidR="00FF0C8B" w:rsidRPr="00EE4C09">
        <w:rPr>
          <w:sz w:val="28"/>
          <w:szCs w:val="28"/>
        </w:rPr>
        <w:t>органами местного самоуправления поселений, муниципальных и городских округов</w:t>
      </w:r>
      <w:r w:rsidRPr="00EE4C09">
        <w:rPr>
          <w:sz w:val="28"/>
          <w:szCs w:val="28"/>
        </w:rPr>
        <w:t>;</w:t>
      </w:r>
    </w:p>
    <w:p w:rsidR="003F507A" w:rsidRPr="00EE4C09" w:rsidRDefault="003F507A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C70A6D">
        <w:rPr>
          <w:sz w:val="28"/>
          <w:szCs w:val="28"/>
        </w:rPr>
        <w:t>2 575 318</w:t>
      </w:r>
      <w:r w:rsidRPr="00EE4C09">
        <w:rPr>
          <w:sz w:val="28"/>
          <w:szCs w:val="28"/>
        </w:rPr>
        <w:t>,0 рублей - Прочие межбюджетные трансферты, передаваемые бюджетам сельских поселений (на поддержку мер по обеспечению сбалансированности бюджетов);</w:t>
      </w:r>
    </w:p>
    <w:p w:rsidR="003F507A" w:rsidRPr="00EE4C09" w:rsidRDefault="000143BF" w:rsidP="00187F3D">
      <w:pPr>
        <w:spacing w:before="120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C70A6D">
        <w:rPr>
          <w:sz w:val="28"/>
          <w:szCs w:val="28"/>
        </w:rPr>
        <w:t>639 092</w:t>
      </w:r>
      <w:r w:rsidR="00FF0C8B" w:rsidRPr="00EE4C09">
        <w:rPr>
          <w:sz w:val="28"/>
          <w:szCs w:val="28"/>
        </w:rPr>
        <w:t>,0 рубл</w:t>
      </w:r>
      <w:r w:rsidR="00C70A6D">
        <w:rPr>
          <w:sz w:val="28"/>
          <w:szCs w:val="28"/>
        </w:rPr>
        <w:t>я</w:t>
      </w:r>
      <w:r w:rsidR="00FF0C8B" w:rsidRPr="00EE4C09">
        <w:rPr>
          <w:sz w:val="28"/>
          <w:szCs w:val="28"/>
        </w:rPr>
        <w:t xml:space="preserve"> - </w:t>
      </w:r>
      <w:r w:rsidR="003F507A" w:rsidRPr="00EE4C09">
        <w:rPr>
          <w:sz w:val="28"/>
          <w:szCs w:val="28"/>
        </w:rPr>
        <w:t xml:space="preserve">Прочие межбюджетные трансферты, передаваемые бюджетам сельских поселений </w:t>
      </w:r>
      <w:r w:rsidR="004F4275" w:rsidRPr="00EE4C09">
        <w:rPr>
          <w:sz w:val="28"/>
          <w:szCs w:val="28"/>
        </w:rPr>
        <w:t xml:space="preserve">(на содержание автомобильных дорог общего пользования местного значения за счет средств </w:t>
      </w:r>
      <w:r w:rsidR="00765691">
        <w:rPr>
          <w:sz w:val="28"/>
          <w:szCs w:val="28"/>
        </w:rPr>
        <w:t>бюджета</w:t>
      </w:r>
      <w:r w:rsidR="004F4275" w:rsidRPr="00EE4C09">
        <w:rPr>
          <w:sz w:val="28"/>
          <w:szCs w:val="28"/>
        </w:rPr>
        <w:t xml:space="preserve"> Идринского района)</w:t>
      </w:r>
      <w:r w:rsidR="003F507A" w:rsidRPr="00EE4C09">
        <w:rPr>
          <w:sz w:val="28"/>
          <w:szCs w:val="28"/>
        </w:rPr>
        <w:t>;</w:t>
      </w:r>
    </w:p>
    <w:p w:rsidR="00DE6DE0" w:rsidRPr="00EE4C09" w:rsidRDefault="004379FD" w:rsidP="0047156E">
      <w:pPr>
        <w:spacing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lastRenderedPageBreak/>
        <w:t>Сумма</w:t>
      </w:r>
      <w:r w:rsidR="00DE6DE0" w:rsidRPr="00EE4C09">
        <w:rPr>
          <w:sz w:val="28"/>
          <w:szCs w:val="28"/>
        </w:rPr>
        <w:t xml:space="preserve"> </w:t>
      </w:r>
      <w:r w:rsidR="00762CB7" w:rsidRPr="00EE4C09">
        <w:rPr>
          <w:sz w:val="28"/>
          <w:szCs w:val="28"/>
        </w:rPr>
        <w:t>безвозмездных поступлений на 202</w:t>
      </w:r>
      <w:r w:rsidR="001B7BEF">
        <w:rPr>
          <w:sz w:val="28"/>
          <w:szCs w:val="28"/>
        </w:rPr>
        <w:t>6</w:t>
      </w:r>
      <w:r w:rsidR="00C74697" w:rsidRPr="00EE4C09">
        <w:rPr>
          <w:sz w:val="28"/>
          <w:szCs w:val="28"/>
        </w:rPr>
        <w:t xml:space="preserve"> год</w:t>
      </w:r>
      <w:r w:rsidR="00553979" w:rsidRPr="00EE4C09">
        <w:rPr>
          <w:sz w:val="28"/>
          <w:szCs w:val="28"/>
        </w:rPr>
        <w:t xml:space="preserve"> </w:t>
      </w:r>
      <w:r w:rsidR="006420AF" w:rsidRPr="00EE4C09">
        <w:rPr>
          <w:sz w:val="28"/>
          <w:szCs w:val="28"/>
        </w:rPr>
        <w:t xml:space="preserve">составляет </w:t>
      </w:r>
      <w:r w:rsidR="001B7BEF">
        <w:rPr>
          <w:sz w:val="28"/>
          <w:szCs w:val="28"/>
        </w:rPr>
        <w:t>6 299 823</w:t>
      </w:r>
      <w:r w:rsidR="006420AF" w:rsidRPr="00EE4C09">
        <w:rPr>
          <w:sz w:val="28"/>
          <w:szCs w:val="28"/>
        </w:rPr>
        <w:t>,0 рубл</w:t>
      </w:r>
      <w:r w:rsidR="001B7BEF">
        <w:rPr>
          <w:sz w:val="28"/>
          <w:szCs w:val="28"/>
        </w:rPr>
        <w:t>я</w:t>
      </w:r>
      <w:r w:rsidR="006420AF" w:rsidRPr="00EE4C09">
        <w:rPr>
          <w:sz w:val="28"/>
          <w:szCs w:val="28"/>
        </w:rPr>
        <w:t>, сумма безвозмездных поступлений на</w:t>
      </w:r>
      <w:r w:rsidR="00DE6DE0" w:rsidRPr="00EE4C09">
        <w:rPr>
          <w:sz w:val="28"/>
          <w:szCs w:val="28"/>
        </w:rPr>
        <w:t xml:space="preserve"> 20</w:t>
      </w:r>
      <w:r w:rsidR="00C74460" w:rsidRPr="00EE4C09">
        <w:rPr>
          <w:sz w:val="28"/>
          <w:szCs w:val="28"/>
        </w:rPr>
        <w:t>2</w:t>
      </w:r>
      <w:r w:rsidR="001B7BEF">
        <w:rPr>
          <w:sz w:val="28"/>
          <w:szCs w:val="28"/>
        </w:rPr>
        <w:t>7</w:t>
      </w:r>
      <w:r w:rsidR="00DE6DE0" w:rsidRPr="00EE4C09">
        <w:rPr>
          <w:sz w:val="28"/>
          <w:szCs w:val="28"/>
        </w:rPr>
        <w:t xml:space="preserve"> год составят </w:t>
      </w:r>
      <w:r w:rsidR="001B7BEF">
        <w:rPr>
          <w:sz w:val="28"/>
          <w:szCs w:val="28"/>
        </w:rPr>
        <w:t>6 003 456</w:t>
      </w:r>
      <w:r w:rsidR="003F374A" w:rsidRPr="00EE4C09">
        <w:rPr>
          <w:sz w:val="28"/>
          <w:szCs w:val="28"/>
        </w:rPr>
        <w:t>,0 рубл</w:t>
      </w:r>
      <w:r w:rsidR="004F4275" w:rsidRPr="00EE4C09">
        <w:rPr>
          <w:sz w:val="28"/>
          <w:szCs w:val="28"/>
        </w:rPr>
        <w:t>ей</w:t>
      </w:r>
      <w:r w:rsidR="006420AF" w:rsidRPr="00EE4C09">
        <w:rPr>
          <w:sz w:val="28"/>
          <w:szCs w:val="28"/>
        </w:rPr>
        <w:t>.</w:t>
      </w:r>
    </w:p>
    <w:p w:rsidR="00AD6BAA" w:rsidRPr="00EE4C09" w:rsidRDefault="00AD6BAA" w:rsidP="0047156E">
      <w:pPr>
        <w:spacing w:line="276" w:lineRule="auto"/>
        <w:ind w:firstLine="709"/>
        <w:jc w:val="both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09"/>
        <w:jc w:val="both"/>
        <w:rPr>
          <w:sz w:val="28"/>
          <w:szCs w:val="28"/>
        </w:rPr>
      </w:pPr>
    </w:p>
    <w:p w:rsidR="00DE6DE0" w:rsidRPr="00EE4C09" w:rsidRDefault="00DE6DE0" w:rsidP="0047156E">
      <w:pPr>
        <w:pStyle w:val="1"/>
        <w:spacing w:before="0" w:after="0" w:line="276" w:lineRule="auto"/>
        <w:rPr>
          <w:rFonts w:cs="Times New Roman"/>
          <w:szCs w:val="28"/>
        </w:rPr>
      </w:pPr>
      <w:bookmarkStart w:id="95" w:name="_Toc369530799"/>
      <w:r w:rsidRPr="00EE4C09">
        <w:rPr>
          <w:rFonts w:cs="Times New Roman"/>
          <w:szCs w:val="28"/>
        </w:rPr>
        <w:t>2. РАСХОДЫ БЮДЖЕТА НО</w:t>
      </w:r>
      <w:r w:rsidR="00B17FF3" w:rsidRPr="00EE4C09">
        <w:rPr>
          <w:rFonts w:cs="Times New Roman"/>
          <w:szCs w:val="28"/>
        </w:rPr>
        <w:t>ВОБЕРЕЗОВСКОГО СЕЛЬСОВЕТА на 202</w:t>
      </w:r>
      <w:r w:rsidR="001B7BEF">
        <w:rPr>
          <w:rFonts w:cs="Times New Roman"/>
          <w:szCs w:val="28"/>
        </w:rPr>
        <w:t>5</w:t>
      </w:r>
      <w:r w:rsidR="00762CB7" w:rsidRPr="00EE4C09">
        <w:rPr>
          <w:rFonts w:cs="Times New Roman"/>
          <w:szCs w:val="28"/>
        </w:rPr>
        <w:t xml:space="preserve"> год и плановый период 202</w:t>
      </w:r>
      <w:r w:rsidR="001B7BEF">
        <w:rPr>
          <w:rFonts w:cs="Times New Roman"/>
          <w:szCs w:val="28"/>
        </w:rPr>
        <w:t>6</w:t>
      </w:r>
      <w:r w:rsidR="00C74460" w:rsidRPr="00EE4C09">
        <w:rPr>
          <w:rFonts w:cs="Times New Roman"/>
          <w:szCs w:val="28"/>
        </w:rPr>
        <w:t>-202</w:t>
      </w:r>
      <w:r w:rsidR="001B7BEF">
        <w:rPr>
          <w:rFonts w:cs="Times New Roman"/>
          <w:szCs w:val="28"/>
        </w:rPr>
        <w:t>7</w:t>
      </w:r>
      <w:r w:rsidRPr="00EE4C09">
        <w:rPr>
          <w:rFonts w:cs="Times New Roman"/>
          <w:szCs w:val="28"/>
        </w:rPr>
        <w:t xml:space="preserve"> годов</w:t>
      </w:r>
      <w:bookmarkEnd w:id="95"/>
    </w:p>
    <w:p w:rsidR="00DE6DE0" w:rsidRPr="00EE4C09" w:rsidRDefault="00DE6DE0" w:rsidP="0047156E">
      <w:pPr>
        <w:spacing w:line="276" w:lineRule="auto"/>
        <w:rPr>
          <w:sz w:val="28"/>
          <w:szCs w:val="28"/>
        </w:rPr>
      </w:pPr>
    </w:p>
    <w:p w:rsidR="006420AF" w:rsidRPr="00EE4C09" w:rsidRDefault="00DE6DE0" w:rsidP="007E65C9">
      <w:pPr>
        <w:pStyle w:val="2"/>
      </w:pPr>
      <w:bookmarkStart w:id="96" w:name="_Toc369530801"/>
      <w:r w:rsidRPr="00EE4C09">
        <w:t>2.</w:t>
      </w:r>
      <w:r w:rsidR="003F472B" w:rsidRPr="00EE4C09">
        <w:t>1</w:t>
      </w:r>
      <w:r w:rsidRPr="00EE4C09">
        <w:t xml:space="preserve">. </w:t>
      </w:r>
      <w:bookmarkEnd w:id="96"/>
      <w:r w:rsidRPr="00EE4C09">
        <w:t>Муниципальные программы</w:t>
      </w:r>
    </w:p>
    <w:p w:rsidR="00DE6DE0" w:rsidRPr="00EE4C09" w:rsidRDefault="00DE6DE0" w:rsidP="007E65C9">
      <w:pPr>
        <w:pStyle w:val="2"/>
      </w:pPr>
      <w:r w:rsidRPr="00EE4C09">
        <w:t xml:space="preserve"> Новоберезовского сельсовета</w:t>
      </w:r>
    </w:p>
    <w:p w:rsidR="00FA18AA" w:rsidRPr="00EE4C09" w:rsidRDefault="00FA18AA" w:rsidP="00FA18AA">
      <w:pPr>
        <w:rPr>
          <w:sz w:val="28"/>
          <w:szCs w:val="28"/>
        </w:rPr>
      </w:pPr>
    </w:p>
    <w:p w:rsidR="00DE6DE0" w:rsidRPr="00EE4C09" w:rsidRDefault="00DE6DE0" w:rsidP="0047156E">
      <w:pPr>
        <w:autoSpaceDE w:val="0"/>
        <w:spacing w:before="240" w:line="276" w:lineRule="auto"/>
        <w:ind w:left="11" w:right="11"/>
        <w:jc w:val="center"/>
        <w:rPr>
          <w:b/>
          <w:sz w:val="28"/>
          <w:szCs w:val="28"/>
        </w:rPr>
      </w:pPr>
      <w:bookmarkStart w:id="97" w:name="_Toc369530807"/>
      <w:bookmarkStart w:id="98" w:name="_Toc89525629"/>
      <w:r w:rsidRPr="00EE4C09">
        <w:rPr>
          <w:b/>
          <w:sz w:val="28"/>
          <w:szCs w:val="28"/>
        </w:rPr>
        <w:t xml:space="preserve"> «Обеспечение жизнедеятельности </w:t>
      </w:r>
      <w:r w:rsidR="00023184" w:rsidRPr="00EE4C09">
        <w:rPr>
          <w:b/>
          <w:sz w:val="28"/>
          <w:szCs w:val="28"/>
        </w:rPr>
        <w:t xml:space="preserve">территории </w:t>
      </w:r>
      <w:r w:rsidRPr="00EE4C09">
        <w:rPr>
          <w:b/>
          <w:sz w:val="28"/>
          <w:szCs w:val="28"/>
        </w:rPr>
        <w:t>Новоберезовского сельсовета»</w:t>
      </w:r>
    </w:p>
    <w:p w:rsidR="00DE6DE0" w:rsidRPr="00EE4C09" w:rsidRDefault="00DE6DE0" w:rsidP="0047156E">
      <w:pPr>
        <w:autoSpaceDE w:val="0"/>
        <w:spacing w:line="276" w:lineRule="auto"/>
        <w:ind w:left="11" w:right="11"/>
        <w:jc w:val="both"/>
        <w:rPr>
          <w:b/>
          <w:sz w:val="28"/>
          <w:szCs w:val="28"/>
        </w:rPr>
      </w:pPr>
    </w:p>
    <w:p w:rsidR="00E76B87" w:rsidRPr="00EE4C09" w:rsidRDefault="00DE6DE0" w:rsidP="0047156E">
      <w:pPr>
        <w:autoSpaceDE w:val="0"/>
        <w:spacing w:line="276" w:lineRule="auto"/>
        <w:ind w:left="11" w:right="1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На реализацию муниципальной программы Новоберезовского сельсовета «Обеспечение жизнедеятельности</w:t>
      </w:r>
      <w:r w:rsidR="00023184" w:rsidRPr="00EE4C09">
        <w:rPr>
          <w:sz w:val="28"/>
          <w:szCs w:val="28"/>
        </w:rPr>
        <w:t xml:space="preserve"> территории</w:t>
      </w:r>
      <w:r w:rsidRPr="00EE4C09">
        <w:rPr>
          <w:sz w:val="28"/>
          <w:szCs w:val="28"/>
        </w:rPr>
        <w:t xml:space="preserve"> Новоберезовского сельсовета»</w:t>
      </w:r>
      <w:r w:rsidR="00E76B87" w:rsidRPr="00EE4C09">
        <w:rPr>
          <w:sz w:val="28"/>
          <w:szCs w:val="28"/>
        </w:rPr>
        <w:t xml:space="preserve"> на 202</w:t>
      </w:r>
      <w:r w:rsidR="0065437F">
        <w:rPr>
          <w:sz w:val="28"/>
          <w:szCs w:val="28"/>
        </w:rPr>
        <w:t>5</w:t>
      </w:r>
      <w:r w:rsidR="00C74460" w:rsidRPr="00EE4C09">
        <w:rPr>
          <w:sz w:val="28"/>
          <w:szCs w:val="28"/>
        </w:rPr>
        <w:t>-202</w:t>
      </w:r>
      <w:r w:rsidR="0065437F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годы предус</w:t>
      </w:r>
      <w:r w:rsidR="003F374A" w:rsidRPr="00EE4C09">
        <w:rPr>
          <w:sz w:val="28"/>
          <w:szCs w:val="28"/>
        </w:rPr>
        <w:t xml:space="preserve">мотрены расходы в целом в сумме </w:t>
      </w:r>
      <w:r w:rsidR="0054274C">
        <w:rPr>
          <w:sz w:val="28"/>
          <w:szCs w:val="28"/>
        </w:rPr>
        <w:t>3</w:t>
      </w:r>
      <w:r w:rsidR="001C3CEB">
        <w:rPr>
          <w:sz w:val="28"/>
          <w:szCs w:val="28"/>
        </w:rPr>
        <w:t> 996 134</w:t>
      </w:r>
      <w:r w:rsidR="004D5077" w:rsidRPr="00EE4C09">
        <w:rPr>
          <w:sz w:val="28"/>
          <w:szCs w:val="28"/>
        </w:rPr>
        <w:t>,0</w:t>
      </w:r>
      <w:r w:rsidRPr="00EE4C09">
        <w:rPr>
          <w:sz w:val="28"/>
          <w:szCs w:val="28"/>
        </w:rPr>
        <w:t xml:space="preserve"> рубл</w:t>
      </w:r>
      <w:r w:rsidR="001C3CEB">
        <w:rPr>
          <w:sz w:val="28"/>
          <w:szCs w:val="28"/>
        </w:rPr>
        <w:t>я</w:t>
      </w:r>
      <w:r w:rsidRPr="00EE4C09">
        <w:rPr>
          <w:sz w:val="28"/>
          <w:szCs w:val="28"/>
        </w:rPr>
        <w:t xml:space="preserve">, </w:t>
      </w:r>
    </w:p>
    <w:p w:rsidR="00DE6DE0" w:rsidRPr="00EE4C09" w:rsidRDefault="00DE6DE0" w:rsidP="0047156E">
      <w:pPr>
        <w:autoSpaceDE w:val="0"/>
        <w:spacing w:line="276" w:lineRule="auto"/>
        <w:ind w:left="11" w:right="1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в том числе по годам:</w:t>
      </w:r>
    </w:p>
    <w:p w:rsidR="00DE6DE0" w:rsidRPr="00EE4C09" w:rsidRDefault="00814543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202</w:t>
      </w:r>
      <w:r w:rsidR="001C3CEB">
        <w:rPr>
          <w:sz w:val="28"/>
          <w:szCs w:val="28"/>
        </w:rPr>
        <w:t>5</w:t>
      </w:r>
      <w:r w:rsidR="00DE6DE0" w:rsidRPr="00EE4C09">
        <w:rPr>
          <w:sz w:val="28"/>
          <w:szCs w:val="28"/>
        </w:rPr>
        <w:t xml:space="preserve"> год – </w:t>
      </w:r>
      <w:r w:rsidR="0054274C">
        <w:rPr>
          <w:sz w:val="28"/>
          <w:szCs w:val="28"/>
        </w:rPr>
        <w:t>1</w:t>
      </w:r>
      <w:r w:rsidR="001C3CEB">
        <w:rPr>
          <w:sz w:val="28"/>
          <w:szCs w:val="28"/>
        </w:rPr>
        <w:t> 329 267</w:t>
      </w:r>
      <w:r w:rsidR="00E76B87" w:rsidRPr="00EE4C09">
        <w:rPr>
          <w:sz w:val="28"/>
          <w:szCs w:val="28"/>
        </w:rPr>
        <w:t>,0</w:t>
      </w:r>
      <w:r w:rsidR="004D5077" w:rsidRPr="00EE4C09">
        <w:rPr>
          <w:sz w:val="28"/>
          <w:szCs w:val="28"/>
        </w:rPr>
        <w:t xml:space="preserve"> </w:t>
      </w:r>
      <w:r w:rsidR="00DE6DE0" w:rsidRPr="00EE4C09">
        <w:rPr>
          <w:sz w:val="28"/>
          <w:szCs w:val="28"/>
        </w:rPr>
        <w:t>рубл</w:t>
      </w:r>
      <w:r w:rsidR="00E76B87" w:rsidRPr="00EE4C09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>;</w:t>
      </w:r>
    </w:p>
    <w:p w:rsidR="00DE6DE0" w:rsidRPr="00EE4C09" w:rsidRDefault="00762CB7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202</w:t>
      </w:r>
      <w:r w:rsidR="001C3CEB">
        <w:rPr>
          <w:sz w:val="28"/>
          <w:szCs w:val="28"/>
        </w:rPr>
        <w:t>6</w:t>
      </w:r>
      <w:r w:rsidR="00DE6DE0" w:rsidRPr="00EE4C09">
        <w:rPr>
          <w:sz w:val="28"/>
          <w:szCs w:val="28"/>
        </w:rPr>
        <w:t xml:space="preserve"> год –</w:t>
      </w:r>
      <w:r w:rsidR="004F4275" w:rsidRPr="00EE4C09">
        <w:rPr>
          <w:sz w:val="28"/>
          <w:szCs w:val="28"/>
        </w:rPr>
        <w:t xml:space="preserve"> </w:t>
      </w:r>
      <w:r w:rsidR="001C3CEB">
        <w:rPr>
          <w:sz w:val="28"/>
          <w:szCs w:val="28"/>
        </w:rPr>
        <w:t>1 330 136</w:t>
      </w:r>
      <w:r w:rsidR="00E76B87" w:rsidRPr="00EE4C09">
        <w:rPr>
          <w:sz w:val="28"/>
          <w:szCs w:val="28"/>
        </w:rPr>
        <w:t xml:space="preserve">,0 </w:t>
      </w:r>
      <w:r w:rsidR="00DE6DE0" w:rsidRPr="00EE4C09">
        <w:rPr>
          <w:sz w:val="28"/>
          <w:szCs w:val="28"/>
        </w:rPr>
        <w:t>рубл</w:t>
      </w:r>
      <w:r w:rsidR="0054274C">
        <w:rPr>
          <w:sz w:val="28"/>
          <w:szCs w:val="28"/>
        </w:rPr>
        <w:t>ей</w:t>
      </w:r>
      <w:r w:rsidR="00DE6DE0" w:rsidRPr="00EE4C09">
        <w:rPr>
          <w:sz w:val="28"/>
          <w:szCs w:val="28"/>
        </w:rPr>
        <w:t>;</w:t>
      </w:r>
    </w:p>
    <w:p w:rsidR="00DE6DE0" w:rsidRPr="00EE4C09" w:rsidRDefault="00762CB7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202</w:t>
      </w:r>
      <w:r w:rsidR="001C3CEB">
        <w:rPr>
          <w:sz w:val="28"/>
          <w:szCs w:val="28"/>
        </w:rPr>
        <w:t>7</w:t>
      </w:r>
      <w:r w:rsidR="00DE6DE0" w:rsidRPr="00EE4C09">
        <w:rPr>
          <w:sz w:val="28"/>
          <w:szCs w:val="28"/>
        </w:rPr>
        <w:t xml:space="preserve"> год – </w:t>
      </w:r>
      <w:r w:rsidR="001C3CEB">
        <w:rPr>
          <w:sz w:val="28"/>
          <w:szCs w:val="28"/>
        </w:rPr>
        <w:t>1 336 731</w:t>
      </w:r>
      <w:r w:rsidR="00E76B87" w:rsidRPr="00EE4C09">
        <w:rPr>
          <w:sz w:val="28"/>
          <w:szCs w:val="28"/>
        </w:rPr>
        <w:t>,0</w:t>
      </w:r>
      <w:r w:rsidR="00DE6DE0" w:rsidRPr="00EE4C09">
        <w:rPr>
          <w:sz w:val="28"/>
          <w:szCs w:val="28"/>
        </w:rPr>
        <w:t xml:space="preserve"> рубл</w:t>
      </w:r>
      <w:r w:rsidR="001C3CEB">
        <w:rPr>
          <w:sz w:val="28"/>
          <w:szCs w:val="28"/>
        </w:rPr>
        <w:t>ь</w:t>
      </w:r>
      <w:r w:rsidR="00DE6DE0" w:rsidRPr="00EE4C09">
        <w:rPr>
          <w:sz w:val="28"/>
          <w:szCs w:val="28"/>
        </w:rPr>
        <w:t>;</w:t>
      </w:r>
    </w:p>
    <w:p w:rsidR="00E76B87" w:rsidRPr="00EE4C09" w:rsidRDefault="00E76B87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в том числе за счет средств краевого бюджета в сумме </w:t>
      </w:r>
      <w:r w:rsidR="003F374A" w:rsidRPr="00EE4C09">
        <w:rPr>
          <w:sz w:val="28"/>
          <w:szCs w:val="28"/>
        </w:rPr>
        <w:t>0</w:t>
      </w:r>
      <w:r w:rsidRPr="00EE4C09">
        <w:rPr>
          <w:sz w:val="28"/>
          <w:szCs w:val="28"/>
        </w:rPr>
        <w:t>,0 рубл</w:t>
      </w:r>
      <w:r w:rsidR="003F374A" w:rsidRPr="00EE4C09">
        <w:rPr>
          <w:sz w:val="28"/>
          <w:szCs w:val="28"/>
        </w:rPr>
        <w:t>ей</w:t>
      </w:r>
      <w:r w:rsidRPr="00EE4C09">
        <w:rPr>
          <w:sz w:val="28"/>
          <w:szCs w:val="28"/>
        </w:rPr>
        <w:t xml:space="preserve">, </w:t>
      </w:r>
    </w:p>
    <w:p w:rsidR="0054274C" w:rsidRPr="0054274C" w:rsidRDefault="00E76B87" w:rsidP="0054274C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за счет средств местного бюджета в сумме</w:t>
      </w:r>
      <w:r w:rsidR="00814543" w:rsidRPr="00EE4C09">
        <w:rPr>
          <w:sz w:val="28"/>
          <w:szCs w:val="28"/>
        </w:rPr>
        <w:t xml:space="preserve"> </w:t>
      </w:r>
      <w:bookmarkEnd w:id="97"/>
      <w:r w:rsidR="001C3CEB">
        <w:rPr>
          <w:sz w:val="28"/>
          <w:szCs w:val="28"/>
        </w:rPr>
        <w:t>3 996 134</w:t>
      </w:r>
      <w:r w:rsidR="001C3CEB" w:rsidRPr="00EE4C09">
        <w:rPr>
          <w:sz w:val="28"/>
          <w:szCs w:val="28"/>
        </w:rPr>
        <w:t>,0 рубл</w:t>
      </w:r>
      <w:r w:rsidR="001C3CEB">
        <w:rPr>
          <w:sz w:val="28"/>
          <w:szCs w:val="28"/>
        </w:rPr>
        <w:t>я</w:t>
      </w:r>
      <w:r w:rsidR="0054274C" w:rsidRPr="0054274C">
        <w:rPr>
          <w:sz w:val="28"/>
          <w:szCs w:val="28"/>
        </w:rPr>
        <w:t xml:space="preserve">, </w:t>
      </w:r>
    </w:p>
    <w:p w:rsidR="0054274C" w:rsidRPr="0054274C" w:rsidRDefault="0054274C" w:rsidP="0054274C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54274C">
        <w:rPr>
          <w:sz w:val="28"/>
          <w:szCs w:val="28"/>
        </w:rPr>
        <w:t>в том числе по годам:</w:t>
      </w:r>
    </w:p>
    <w:p w:rsidR="001C3CEB" w:rsidRPr="00EE4C09" w:rsidRDefault="001C3CEB" w:rsidP="001C3CEB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E4C0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1 329 267</w:t>
      </w:r>
      <w:r w:rsidRPr="00EE4C09">
        <w:rPr>
          <w:sz w:val="28"/>
          <w:szCs w:val="28"/>
        </w:rPr>
        <w:t>,0 рублей;</w:t>
      </w:r>
    </w:p>
    <w:p w:rsidR="001C3CEB" w:rsidRPr="00EE4C09" w:rsidRDefault="001C3CEB" w:rsidP="001C3CEB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EE4C0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1 330 136</w:t>
      </w:r>
      <w:r w:rsidRPr="00EE4C09">
        <w:rPr>
          <w:sz w:val="28"/>
          <w:szCs w:val="28"/>
        </w:rPr>
        <w:t>,0 рубл</w:t>
      </w:r>
      <w:r>
        <w:rPr>
          <w:sz w:val="28"/>
          <w:szCs w:val="28"/>
        </w:rPr>
        <w:t>ей</w:t>
      </w:r>
      <w:r w:rsidRPr="00EE4C09">
        <w:rPr>
          <w:sz w:val="28"/>
          <w:szCs w:val="28"/>
        </w:rPr>
        <w:t>;</w:t>
      </w:r>
    </w:p>
    <w:p w:rsidR="001C3CEB" w:rsidRPr="00EE4C09" w:rsidRDefault="001C3CEB" w:rsidP="001C3CEB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1 336 731</w:t>
      </w:r>
      <w:r w:rsidRPr="00EE4C09">
        <w:rPr>
          <w:sz w:val="28"/>
          <w:szCs w:val="28"/>
        </w:rPr>
        <w:t>,0 рубл</w:t>
      </w:r>
      <w:r>
        <w:rPr>
          <w:sz w:val="28"/>
          <w:szCs w:val="28"/>
        </w:rPr>
        <w:t>ь</w:t>
      </w:r>
      <w:r w:rsidRPr="00EE4C09">
        <w:rPr>
          <w:sz w:val="28"/>
          <w:szCs w:val="28"/>
        </w:rPr>
        <w:t>;</w:t>
      </w:r>
    </w:p>
    <w:p w:rsidR="00DE6DE0" w:rsidRPr="00EE4C09" w:rsidRDefault="00DE6DE0" w:rsidP="0054274C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Главным распорядителем бюджетных средств (далее – ГРБС) является Администрация Новоберезовского сельсовета.</w:t>
      </w:r>
    </w:p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Цель Программы: -</w:t>
      </w:r>
      <w:r w:rsidR="0054274C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Создание комфортных и безопасных условий для жизни населения.</w:t>
      </w:r>
    </w:p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Задачи Программы:</w:t>
      </w:r>
    </w:p>
    <w:p w:rsidR="00DE6DE0" w:rsidRPr="00EE4C09" w:rsidRDefault="00DE6DE0" w:rsidP="0047156E">
      <w:pPr>
        <w:pStyle w:val="affff0"/>
        <w:spacing w:line="276" w:lineRule="auto"/>
        <w:ind w:firstLine="0"/>
        <w:rPr>
          <w:sz w:val="28"/>
          <w:szCs w:val="28"/>
        </w:rPr>
      </w:pPr>
      <w:r w:rsidRPr="00EE4C09">
        <w:rPr>
          <w:sz w:val="28"/>
          <w:szCs w:val="28"/>
        </w:rPr>
        <w:t>1.Развитие дорожного хозяйства на территории сельсовета.</w:t>
      </w:r>
    </w:p>
    <w:p w:rsidR="00DE6DE0" w:rsidRPr="00EE4C09" w:rsidRDefault="00DE6DE0" w:rsidP="0047156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EE4C09">
        <w:rPr>
          <w:rFonts w:ascii="Times New Roman" w:hAnsi="Times New Roman" w:cs="Times New Roman"/>
          <w:sz w:val="28"/>
          <w:szCs w:val="28"/>
        </w:rPr>
        <w:t>2.С</w:t>
      </w:r>
      <w:r w:rsidRPr="00EE4C09">
        <w:rPr>
          <w:rFonts w:ascii="Times New Roman" w:hAnsi="Times New Roman" w:cs="Times New Roman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DE6DE0" w:rsidRPr="00EE4C09" w:rsidRDefault="00DE6DE0" w:rsidP="0047156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EE4C09">
        <w:rPr>
          <w:rFonts w:ascii="Times New Roman" w:hAnsi="Times New Roman" w:cs="Times New Roman"/>
          <w:color w:val="000001"/>
          <w:sz w:val="28"/>
          <w:szCs w:val="28"/>
        </w:rPr>
        <w:t>3. Организация и содержание мест захоронения.</w:t>
      </w:r>
    </w:p>
    <w:p w:rsidR="00203EB6" w:rsidRPr="00EE4C09" w:rsidRDefault="00203EB6" w:rsidP="0047156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EE4C09">
        <w:rPr>
          <w:rFonts w:ascii="Times New Roman" w:hAnsi="Times New Roman" w:cs="Times New Roman"/>
          <w:color w:val="000001"/>
          <w:sz w:val="28"/>
          <w:szCs w:val="28"/>
        </w:rPr>
        <w:t>4. Обустройство и восстановление воинского захоронения.</w:t>
      </w:r>
    </w:p>
    <w:p w:rsidR="00DE6DE0" w:rsidRPr="00EE4C09" w:rsidRDefault="00203EB6" w:rsidP="0047156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E4C09">
        <w:rPr>
          <w:rFonts w:ascii="Times New Roman" w:hAnsi="Times New Roman" w:cs="Times New Roman"/>
          <w:color w:val="000001"/>
          <w:sz w:val="28"/>
          <w:szCs w:val="28"/>
        </w:rPr>
        <w:t>5</w:t>
      </w:r>
      <w:r w:rsidR="00DE6DE0" w:rsidRPr="00EE4C09">
        <w:rPr>
          <w:rFonts w:ascii="Times New Roman" w:hAnsi="Times New Roman" w:cs="Times New Roman"/>
          <w:color w:val="000001"/>
          <w:sz w:val="28"/>
          <w:szCs w:val="28"/>
        </w:rPr>
        <w:t xml:space="preserve">. Привлечение к осуществлению мероприятий по благоустройству территорий </w:t>
      </w:r>
      <w:r w:rsidR="00DE6DE0" w:rsidRPr="00EE4C09">
        <w:rPr>
          <w:rFonts w:ascii="Times New Roman" w:hAnsi="Times New Roman" w:cs="Times New Roman"/>
          <w:color w:val="000001"/>
          <w:sz w:val="28"/>
          <w:szCs w:val="28"/>
        </w:rPr>
        <w:lastRenderedPageBreak/>
        <w:t xml:space="preserve">физических и юридических лиц и повышение их ответственности за соблюдение чистоты и порядка; </w:t>
      </w:r>
      <w:r w:rsidR="005C6575" w:rsidRPr="00EE4C09">
        <w:rPr>
          <w:rFonts w:ascii="Times New Roman" w:hAnsi="Times New Roman" w:cs="Times New Roman"/>
          <w:color w:val="000001"/>
          <w:sz w:val="28"/>
          <w:szCs w:val="28"/>
        </w:rPr>
        <w:t>организация общественных работ.</w:t>
      </w:r>
    </w:p>
    <w:p w:rsidR="00DE6DE0" w:rsidRPr="00EE4C09" w:rsidRDefault="00203EB6" w:rsidP="0047156E">
      <w:pPr>
        <w:autoSpaceDE w:val="0"/>
        <w:spacing w:line="276" w:lineRule="auto"/>
        <w:ind w:left="11" w:right="1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6</w:t>
      </w:r>
      <w:r w:rsidR="00DE6DE0" w:rsidRPr="00EE4C09">
        <w:rPr>
          <w:sz w:val="28"/>
          <w:szCs w:val="28"/>
        </w:rPr>
        <w:t>. Повышение эффективности качества и надежности поставки питьевой воды.</w:t>
      </w:r>
    </w:p>
    <w:p w:rsidR="00DE6DE0" w:rsidRPr="00EE4C09" w:rsidRDefault="00203EB6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7</w:t>
      </w:r>
      <w:r w:rsidR="00DE6DE0" w:rsidRPr="00EE4C09">
        <w:rPr>
          <w:sz w:val="28"/>
          <w:szCs w:val="28"/>
        </w:rPr>
        <w:t>. Обеспечение первичных мер пожарной безопасности.</w:t>
      </w:r>
    </w:p>
    <w:p w:rsidR="005C6575" w:rsidRPr="00EE4C09" w:rsidRDefault="00203EB6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8</w:t>
      </w:r>
      <w:r w:rsidR="005C6575" w:rsidRPr="00EE4C09">
        <w:rPr>
          <w:sz w:val="28"/>
          <w:szCs w:val="28"/>
        </w:rPr>
        <w:t xml:space="preserve">. </w:t>
      </w:r>
      <w:r w:rsidR="004D5077" w:rsidRPr="00EE4C09">
        <w:rPr>
          <w:sz w:val="28"/>
          <w:szCs w:val="28"/>
        </w:rPr>
        <w:t>Противодействие экстремизму и профилактика терроризма.</w:t>
      </w:r>
    </w:p>
    <w:p w:rsidR="00DE6DE0" w:rsidRPr="00EE4C09" w:rsidRDefault="00DE6DE0" w:rsidP="0047156E">
      <w:pPr>
        <w:spacing w:line="276" w:lineRule="auto"/>
        <w:jc w:val="both"/>
        <w:rPr>
          <w:b/>
          <w:sz w:val="28"/>
          <w:szCs w:val="28"/>
        </w:rPr>
      </w:pPr>
    </w:p>
    <w:p w:rsidR="00DE6DE0" w:rsidRPr="00EE4C09" w:rsidRDefault="00DE6DE0" w:rsidP="0047156E">
      <w:pPr>
        <w:spacing w:line="276" w:lineRule="auto"/>
        <w:jc w:val="both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Подпрограмма 1 «</w:t>
      </w:r>
      <w:r w:rsidR="002F5335" w:rsidRPr="002F5335">
        <w:rPr>
          <w:b/>
          <w:sz w:val="28"/>
          <w:szCs w:val="28"/>
        </w:rPr>
        <w:t>Дорожная деятельность, осуществляемая в отношении автомобильных дорог местного значения в границах поселения</w:t>
      </w:r>
      <w:bookmarkStart w:id="99" w:name="_GoBack"/>
      <w:bookmarkEnd w:id="99"/>
      <w:r w:rsidRPr="00EE4C09">
        <w:rPr>
          <w:b/>
          <w:sz w:val="28"/>
          <w:szCs w:val="28"/>
        </w:rPr>
        <w:t>»</w:t>
      </w:r>
    </w:p>
    <w:p w:rsidR="00DE6DE0" w:rsidRPr="00EE4C09" w:rsidRDefault="00023184" w:rsidP="00DC0154">
      <w:pPr>
        <w:spacing w:before="120"/>
        <w:ind w:firstLine="720"/>
        <w:jc w:val="center"/>
        <w:rPr>
          <w:i/>
          <w:sz w:val="28"/>
          <w:szCs w:val="28"/>
        </w:rPr>
      </w:pPr>
      <w:r w:rsidRPr="00EE4C09">
        <w:rPr>
          <w:i/>
          <w:sz w:val="28"/>
          <w:szCs w:val="28"/>
        </w:rPr>
        <w:t xml:space="preserve">                                                                                               </w:t>
      </w:r>
      <w:r w:rsidR="00DE6DE0" w:rsidRPr="00EE4C09">
        <w:rPr>
          <w:i/>
          <w:sz w:val="28"/>
          <w:szCs w:val="28"/>
        </w:rPr>
        <w:t>Таблица 3</w:t>
      </w:r>
    </w:p>
    <w:p w:rsidR="00DE6DE0" w:rsidRPr="00EE4C09" w:rsidRDefault="00DE6DE0" w:rsidP="00DC0154">
      <w:pPr>
        <w:spacing w:before="120"/>
        <w:ind w:firstLine="720"/>
        <w:jc w:val="center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                                                                                             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3183"/>
        <w:gridCol w:w="1430"/>
        <w:gridCol w:w="1553"/>
        <w:gridCol w:w="1527"/>
        <w:gridCol w:w="1552"/>
      </w:tblGrid>
      <w:tr w:rsidR="00DE6DE0" w:rsidRPr="00EE4C09" w:rsidTr="00B11A4E">
        <w:tc>
          <w:tcPr>
            <w:tcW w:w="595" w:type="dxa"/>
            <w:vMerge w:val="restart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№</w:t>
            </w:r>
          </w:p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п/п</w:t>
            </w:r>
          </w:p>
        </w:tc>
        <w:tc>
          <w:tcPr>
            <w:tcW w:w="3183" w:type="dxa"/>
            <w:vMerge w:val="restart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Наименование ГРБС</w:t>
            </w:r>
            <w:r w:rsidR="00023184" w:rsidRPr="00EE4C09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430" w:type="dxa"/>
            <w:vMerge w:val="restart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32" w:type="dxa"/>
            <w:gridSpan w:val="3"/>
            <w:vAlign w:val="center"/>
          </w:tcPr>
          <w:p w:rsidR="00DE6DE0" w:rsidRPr="00EE4C09" w:rsidRDefault="00DE6DE0" w:rsidP="007F204A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Расходы (руб.), годы</w:t>
            </w:r>
          </w:p>
        </w:tc>
      </w:tr>
      <w:tr w:rsidR="00DE6DE0" w:rsidRPr="00EE4C09" w:rsidTr="00B11A4E">
        <w:tc>
          <w:tcPr>
            <w:tcW w:w="595" w:type="dxa"/>
            <w:vMerge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Merge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DE6DE0" w:rsidRPr="00EE4C09" w:rsidRDefault="00E76B87" w:rsidP="0054274C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1C3CEB">
              <w:rPr>
                <w:sz w:val="28"/>
                <w:szCs w:val="28"/>
              </w:rPr>
              <w:t>5</w:t>
            </w:r>
            <w:r w:rsidR="00DE6DE0"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27" w:type="dxa"/>
            <w:vAlign w:val="center"/>
          </w:tcPr>
          <w:p w:rsidR="00DE6DE0" w:rsidRPr="00EE4C09" w:rsidRDefault="00DE6DE0" w:rsidP="0054274C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</w:t>
            </w:r>
            <w:r w:rsidR="00A25543" w:rsidRPr="00EE4C09">
              <w:rPr>
                <w:sz w:val="28"/>
                <w:szCs w:val="28"/>
              </w:rPr>
              <w:t>02</w:t>
            </w:r>
            <w:r w:rsidR="001C3CEB">
              <w:rPr>
                <w:sz w:val="28"/>
                <w:szCs w:val="28"/>
              </w:rPr>
              <w:t>6</w:t>
            </w:r>
            <w:r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2" w:type="dxa"/>
            <w:vAlign w:val="center"/>
          </w:tcPr>
          <w:p w:rsidR="00DE6DE0" w:rsidRPr="00EE4C09" w:rsidRDefault="00E552DF" w:rsidP="0054274C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1C3CEB">
              <w:rPr>
                <w:sz w:val="28"/>
                <w:szCs w:val="28"/>
              </w:rPr>
              <w:t xml:space="preserve">7 </w:t>
            </w:r>
            <w:r w:rsidR="00DE6DE0" w:rsidRPr="00EE4C09">
              <w:rPr>
                <w:sz w:val="28"/>
                <w:szCs w:val="28"/>
              </w:rPr>
              <w:t>год</w:t>
            </w:r>
          </w:p>
        </w:tc>
      </w:tr>
      <w:tr w:rsidR="00AD6BAA" w:rsidRPr="00EE4C09" w:rsidTr="00AD6BAA">
        <w:trPr>
          <w:trHeight w:val="328"/>
        </w:trPr>
        <w:tc>
          <w:tcPr>
            <w:tcW w:w="595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</w:t>
            </w:r>
          </w:p>
        </w:tc>
        <w:tc>
          <w:tcPr>
            <w:tcW w:w="1430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3</w:t>
            </w:r>
          </w:p>
        </w:tc>
        <w:tc>
          <w:tcPr>
            <w:tcW w:w="1553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4</w:t>
            </w:r>
          </w:p>
        </w:tc>
        <w:tc>
          <w:tcPr>
            <w:tcW w:w="1527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5</w:t>
            </w:r>
          </w:p>
        </w:tc>
        <w:tc>
          <w:tcPr>
            <w:tcW w:w="1552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6</w:t>
            </w:r>
          </w:p>
        </w:tc>
      </w:tr>
      <w:tr w:rsidR="00DE6DE0" w:rsidRPr="00EE4C09" w:rsidTr="00B11A4E">
        <w:tc>
          <w:tcPr>
            <w:tcW w:w="595" w:type="dxa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</w:tcPr>
          <w:p w:rsidR="00DE6DE0" w:rsidRPr="00EE4C09" w:rsidRDefault="00DE6DE0" w:rsidP="00DC0154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Администрация Новоберезовского сельсовета</w:t>
            </w:r>
          </w:p>
        </w:tc>
        <w:tc>
          <w:tcPr>
            <w:tcW w:w="1430" w:type="dxa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0409</w:t>
            </w:r>
          </w:p>
        </w:tc>
        <w:tc>
          <w:tcPr>
            <w:tcW w:w="1553" w:type="dxa"/>
            <w:vAlign w:val="center"/>
          </w:tcPr>
          <w:p w:rsidR="00DE6DE0" w:rsidRPr="00EE4C09" w:rsidRDefault="001C3CEB" w:rsidP="002A70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903 267</w:t>
            </w:r>
            <w:r w:rsidR="0054274C">
              <w:rPr>
                <w:sz w:val="28"/>
                <w:szCs w:val="28"/>
              </w:rPr>
              <w:t>,0</w:t>
            </w:r>
          </w:p>
        </w:tc>
        <w:tc>
          <w:tcPr>
            <w:tcW w:w="1527" w:type="dxa"/>
            <w:vAlign w:val="center"/>
          </w:tcPr>
          <w:p w:rsidR="00DE6DE0" w:rsidRPr="00EE4C09" w:rsidRDefault="001C3CEB" w:rsidP="00203E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904 136</w:t>
            </w:r>
            <w:r w:rsidR="00E552DF" w:rsidRPr="00EE4C09">
              <w:rPr>
                <w:sz w:val="28"/>
                <w:szCs w:val="28"/>
              </w:rPr>
              <w:t>,0</w:t>
            </w:r>
          </w:p>
        </w:tc>
        <w:tc>
          <w:tcPr>
            <w:tcW w:w="1552" w:type="dxa"/>
            <w:vAlign w:val="center"/>
          </w:tcPr>
          <w:p w:rsidR="00DE6DE0" w:rsidRPr="00EE4C09" w:rsidRDefault="001C3CEB" w:rsidP="004F42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910 731</w:t>
            </w:r>
            <w:r w:rsidR="00E552DF" w:rsidRPr="00EE4C09">
              <w:rPr>
                <w:sz w:val="28"/>
                <w:szCs w:val="28"/>
              </w:rPr>
              <w:t>,0</w:t>
            </w:r>
          </w:p>
        </w:tc>
      </w:tr>
      <w:tr w:rsidR="001C3CEB" w:rsidRPr="00EE4C09" w:rsidTr="001C3CEB">
        <w:trPr>
          <w:trHeight w:val="256"/>
        </w:trPr>
        <w:tc>
          <w:tcPr>
            <w:tcW w:w="595" w:type="dxa"/>
          </w:tcPr>
          <w:p w:rsidR="001C3CEB" w:rsidRPr="00EE4C09" w:rsidRDefault="001C3CEB" w:rsidP="001C3CEB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Align w:val="bottom"/>
          </w:tcPr>
          <w:p w:rsidR="001C3CEB" w:rsidRPr="00EE4C09" w:rsidRDefault="001C3CEB" w:rsidP="001C3CEB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1C3CEB" w:rsidRPr="00EE4C09" w:rsidRDefault="001C3CEB" w:rsidP="001C3CEB">
            <w:p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1C3CEB" w:rsidRPr="00EE4C09" w:rsidRDefault="001C3CEB" w:rsidP="001C3C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903 267,0</w:t>
            </w:r>
          </w:p>
        </w:tc>
        <w:tc>
          <w:tcPr>
            <w:tcW w:w="1527" w:type="dxa"/>
            <w:vAlign w:val="center"/>
          </w:tcPr>
          <w:p w:rsidR="001C3CEB" w:rsidRPr="00EE4C09" w:rsidRDefault="001C3CEB" w:rsidP="001C3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904 136</w:t>
            </w:r>
            <w:r w:rsidRPr="00EE4C09">
              <w:rPr>
                <w:sz w:val="28"/>
                <w:szCs w:val="28"/>
              </w:rPr>
              <w:t>,0</w:t>
            </w:r>
          </w:p>
        </w:tc>
        <w:tc>
          <w:tcPr>
            <w:tcW w:w="1552" w:type="dxa"/>
            <w:vAlign w:val="center"/>
          </w:tcPr>
          <w:p w:rsidR="001C3CEB" w:rsidRPr="00EE4C09" w:rsidRDefault="001C3CEB" w:rsidP="001C3C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910 731</w:t>
            </w:r>
            <w:r w:rsidRPr="00EE4C09">
              <w:rPr>
                <w:sz w:val="28"/>
                <w:szCs w:val="28"/>
              </w:rPr>
              <w:t>,0</w:t>
            </w:r>
          </w:p>
        </w:tc>
      </w:tr>
    </w:tbl>
    <w:p w:rsidR="00DE6DE0" w:rsidRPr="00EE4C09" w:rsidRDefault="003D10AD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</w:t>
      </w:r>
      <w:r w:rsidR="00DE6DE0" w:rsidRPr="00EE4C09">
        <w:rPr>
          <w:sz w:val="28"/>
          <w:szCs w:val="28"/>
        </w:rPr>
        <w:t>Расходы данной подпрограммы предусматриваются на решение задачи по развитию дорожного хозяйства на территории сельсовета.</w:t>
      </w:r>
    </w:p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Средства будут направлены на реализацию следующих мероприятий:</w:t>
      </w:r>
    </w:p>
    <w:p w:rsidR="00DE6DE0" w:rsidRPr="00EE4C09" w:rsidRDefault="00DE6DE0" w:rsidP="0047156E">
      <w:pPr>
        <w:spacing w:before="120" w:line="276" w:lineRule="auto"/>
        <w:ind w:left="74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создание условий для развития дорожного хозяйства;</w:t>
      </w:r>
    </w:p>
    <w:p w:rsidR="00DE6DE0" w:rsidRPr="00EE4C09" w:rsidRDefault="00DE6DE0" w:rsidP="001B3106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содержание автомобильных дорог общего пользования местного значения городских округов, городских и сельских поселений за счет сре</w:t>
      </w:r>
      <w:r w:rsidR="003A424B" w:rsidRPr="00EE4C09">
        <w:rPr>
          <w:sz w:val="28"/>
          <w:szCs w:val="28"/>
        </w:rPr>
        <w:t>дств дорожного фонда сельсовета;</w:t>
      </w:r>
    </w:p>
    <w:p w:rsidR="003A424B" w:rsidRPr="00EE4C09" w:rsidRDefault="003A424B" w:rsidP="001B3106">
      <w:pPr>
        <w:spacing w:before="120" w:line="276" w:lineRule="auto"/>
        <w:ind w:firstLine="74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 капитальный ремонт и ремонт автомобильных дорог общего пользования местного значения.</w:t>
      </w:r>
    </w:p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E6DE0" w:rsidRPr="00EE4C09" w:rsidRDefault="00023184" w:rsidP="00DC0154">
      <w:pPr>
        <w:spacing w:before="120"/>
        <w:ind w:firstLine="720"/>
        <w:jc w:val="center"/>
        <w:rPr>
          <w:i/>
          <w:sz w:val="28"/>
          <w:szCs w:val="28"/>
        </w:rPr>
      </w:pPr>
      <w:r w:rsidRPr="00EE4C09">
        <w:rPr>
          <w:i/>
          <w:sz w:val="28"/>
          <w:szCs w:val="28"/>
        </w:rPr>
        <w:t xml:space="preserve">                                                                                                   </w:t>
      </w:r>
      <w:r w:rsidR="001C3CEB">
        <w:rPr>
          <w:i/>
          <w:sz w:val="28"/>
          <w:szCs w:val="28"/>
        </w:rPr>
        <w:t xml:space="preserve">        </w:t>
      </w:r>
      <w:r w:rsidRPr="00EE4C09">
        <w:rPr>
          <w:i/>
          <w:sz w:val="28"/>
          <w:szCs w:val="28"/>
        </w:rPr>
        <w:t xml:space="preserve">   </w:t>
      </w:r>
      <w:r w:rsidR="00DE6DE0" w:rsidRPr="00EE4C09">
        <w:rPr>
          <w:i/>
          <w:sz w:val="28"/>
          <w:szCs w:val="28"/>
        </w:rPr>
        <w:t>Таблица 4</w:t>
      </w:r>
    </w:p>
    <w:p w:rsidR="00DE6DE0" w:rsidRPr="00EE4C09" w:rsidRDefault="00DE6DE0" w:rsidP="00DC0154">
      <w:pPr>
        <w:tabs>
          <w:tab w:val="left" w:pos="9923"/>
        </w:tabs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Перечень целевых показателей подпрограммы</w:t>
      </w:r>
    </w:p>
    <w:p w:rsidR="00DE6DE0" w:rsidRPr="00EE4C09" w:rsidRDefault="00DE6DE0" w:rsidP="00DC0154">
      <w:pPr>
        <w:tabs>
          <w:tab w:val="left" w:pos="9923"/>
        </w:tabs>
        <w:jc w:val="center"/>
        <w:rPr>
          <w:b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709"/>
        <w:gridCol w:w="708"/>
        <w:gridCol w:w="1276"/>
        <w:gridCol w:w="850"/>
        <w:gridCol w:w="851"/>
        <w:gridCol w:w="851"/>
        <w:gridCol w:w="851"/>
        <w:gridCol w:w="850"/>
        <w:gridCol w:w="850"/>
      </w:tblGrid>
      <w:tr w:rsidR="001C3CEB" w:rsidRPr="00EE4C09" w:rsidTr="001C3CEB">
        <w:trPr>
          <w:trHeight w:val="1313"/>
        </w:trPr>
        <w:tc>
          <w:tcPr>
            <w:tcW w:w="534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№ п/п</w:t>
            </w:r>
          </w:p>
        </w:tc>
        <w:tc>
          <w:tcPr>
            <w:tcW w:w="2126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Цели, задачи, показатели</w:t>
            </w:r>
          </w:p>
        </w:tc>
        <w:tc>
          <w:tcPr>
            <w:tcW w:w="709" w:type="dxa"/>
          </w:tcPr>
          <w:p w:rsidR="001C3CEB" w:rsidRPr="00EE4C09" w:rsidRDefault="001C3CEB" w:rsidP="001B3FF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Единица изм.</w:t>
            </w:r>
          </w:p>
        </w:tc>
        <w:tc>
          <w:tcPr>
            <w:tcW w:w="708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Вес показателя</w:t>
            </w:r>
          </w:p>
        </w:tc>
        <w:tc>
          <w:tcPr>
            <w:tcW w:w="1276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850" w:type="dxa"/>
          </w:tcPr>
          <w:p w:rsidR="001C3CEB" w:rsidRPr="00EE4C09" w:rsidRDefault="001C3CEB" w:rsidP="00545E9E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  <w:p w:rsidR="001C3CEB" w:rsidRPr="00EE4C09" w:rsidRDefault="001C3CEB" w:rsidP="00545E9E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:rsidR="001C3CEB" w:rsidRPr="00EE4C09" w:rsidRDefault="001C3CEB" w:rsidP="00331C79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2024</w:t>
            </w:r>
            <w:r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1C3CEB" w:rsidRPr="00EE4C09" w:rsidRDefault="001C3CEB" w:rsidP="001C3CEB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</w:t>
            </w:r>
            <w:r w:rsidRPr="00EE4C09">
              <w:rPr>
                <w:sz w:val="28"/>
                <w:szCs w:val="28"/>
              </w:rPr>
              <w:t>год</w:t>
            </w:r>
          </w:p>
        </w:tc>
        <w:tc>
          <w:tcPr>
            <w:tcW w:w="851" w:type="dxa"/>
          </w:tcPr>
          <w:p w:rsidR="001C3CEB" w:rsidRPr="00EE4C09" w:rsidRDefault="001C3CEB" w:rsidP="001C3CEB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</w:tcPr>
          <w:p w:rsidR="001C3CEB" w:rsidRPr="00EE4C09" w:rsidRDefault="001C3CEB" w:rsidP="00A25543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  <w:tc>
          <w:tcPr>
            <w:tcW w:w="850" w:type="dxa"/>
          </w:tcPr>
          <w:p w:rsidR="001C3CEB" w:rsidRPr="00EE4C09" w:rsidRDefault="001C3CEB" w:rsidP="00A25543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2030 год</w:t>
            </w:r>
          </w:p>
        </w:tc>
      </w:tr>
      <w:tr w:rsidR="001C3CEB" w:rsidRPr="00EE4C09" w:rsidTr="001C3CEB">
        <w:tc>
          <w:tcPr>
            <w:tcW w:w="534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1</w:t>
            </w:r>
          </w:p>
        </w:tc>
        <w:tc>
          <w:tcPr>
            <w:tcW w:w="2126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2</w:t>
            </w:r>
          </w:p>
        </w:tc>
        <w:tc>
          <w:tcPr>
            <w:tcW w:w="709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3</w:t>
            </w:r>
          </w:p>
        </w:tc>
        <w:tc>
          <w:tcPr>
            <w:tcW w:w="708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4</w:t>
            </w:r>
          </w:p>
        </w:tc>
        <w:tc>
          <w:tcPr>
            <w:tcW w:w="1276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5</w:t>
            </w:r>
          </w:p>
        </w:tc>
        <w:tc>
          <w:tcPr>
            <w:tcW w:w="850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6</w:t>
            </w:r>
          </w:p>
        </w:tc>
        <w:tc>
          <w:tcPr>
            <w:tcW w:w="851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7</w:t>
            </w:r>
          </w:p>
        </w:tc>
        <w:tc>
          <w:tcPr>
            <w:tcW w:w="851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8</w:t>
            </w:r>
          </w:p>
        </w:tc>
        <w:tc>
          <w:tcPr>
            <w:tcW w:w="851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9</w:t>
            </w:r>
          </w:p>
        </w:tc>
        <w:tc>
          <w:tcPr>
            <w:tcW w:w="850" w:type="dxa"/>
          </w:tcPr>
          <w:p w:rsidR="001C3CEB" w:rsidRPr="001C3CEB" w:rsidRDefault="001C3CEB" w:rsidP="00AD6BAA">
            <w:pPr>
              <w:tabs>
                <w:tab w:val="left" w:pos="9923"/>
              </w:tabs>
              <w:jc w:val="center"/>
            </w:pPr>
            <w:r w:rsidRPr="001C3CEB">
              <w:t>10</w:t>
            </w:r>
          </w:p>
        </w:tc>
        <w:tc>
          <w:tcPr>
            <w:tcW w:w="850" w:type="dxa"/>
          </w:tcPr>
          <w:p w:rsidR="001C3CEB" w:rsidRPr="001C3CEB" w:rsidRDefault="001C3CEB" w:rsidP="001C3CEB">
            <w:pPr>
              <w:tabs>
                <w:tab w:val="left" w:pos="9923"/>
              </w:tabs>
              <w:jc w:val="center"/>
            </w:pPr>
            <w:r w:rsidRPr="001C3CEB">
              <w:t>11</w:t>
            </w:r>
          </w:p>
        </w:tc>
      </w:tr>
      <w:tr w:rsidR="001C3CEB" w:rsidRPr="00EE4C09" w:rsidTr="001C3CEB">
        <w:tc>
          <w:tcPr>
            <w:tcW w:w="534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C3CEB" w:rsidRPr="00EE4C09" w:rsidRDefault="001C3CEB" w:rsidP="00DC0154">
            <w:pPr>
              <w:pStyle w:val="afa"/>
              <w:rPr>
                <w:sz w:val="28"/>
                <w:szCs w:val="28"/>
              </w:rPr>
            </w:pPr>
          </w:p>
        </w:tc>
        <w:tc>
          <w:tcPr>
            <w:tcW w:w="7796" w:type="dxa"/>
            <w:gridSpan w:val="9"/>
          </w:tcPr>
          <w:p w:rsidR="001C3CEB" w:rsidRPr="00EE4C09" w:rsidRDefault="001C3CEB" w:rsidP="00DC0154">
            <w:pPr>
              <w:pStyle w:val="afa"/>
              <w:rPr>
                <w:sz w:val="28"/>
                <w:szCs w:val="28"/>
              </w:rPr>
            </w:pPr>
          </w:p>
        </w:tc>
      </w:tr>
      <w:tr w:rsidR="001C3CEB" w:rsidRPr="00EE4C09" w:rsidTr="001C3CEB">
        <w:tc>
          <w:tcPr>
            <w:tcW w:w="534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3CEB" w:rsidRPr="00EE4C09" w:rsidRDefault="001C3CEB" w:rsidP="007F204A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EE4C09">
              <w:rPr>
                <w:color w:val="000000"/>
                <w:sz w:val="28"/>
                <w:szCs w:val="28"/>
              </w:rPr>
              <w:t>оля автомобильных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</w:rPr>
              <w:lastRenderedPageBreak/>
              <w:t>дорог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</w:rPr>
              <w:t>местного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</w:rPr>
              <w:t>значения на которых произведен текущий ремонт от общей протяженности дорог</w:t>
            </w:r>
          </w:p>
        </w:tc>
        <w:tc>
          <w:tcPr>
            <w:tcW w:w="709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lastRenderedPageBreak/>
              <w:t>км</w:t>
            </w:r>
          </w:p>
        </w:tc>
        <w:tc>
          <w:tcPr>
            <w:tcW w:w="708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1C3CEB" w:rsidRPr="00EE4C09" w:rsidRDefault="001C3CEB" w:rsidP="00DC0154">
            <w:pPr>
              <w:tabs>
                <w:tab w:val="left" w:pos="9923"/>
              </w:tabs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 xml:space="preserve">Администрация </w:t>
            </w:r>
            <w:r w:rsidRPr="00EE4C09">
              <w:rPr>
                <w:sz w:val="28"/>
                <w:szCs w:val="28"/>
              </w:rPr>
              <w:lastRenderedPageBreak/>
              <w:t>Новоберезовского сельсовета</w:t>
            </w:r>
          </w:p>
        </w:tc>
        <w:tc>
          <w:tcPr>
            <w:tcW w:w="850" w:type="dxa"/>
          </w:tcPr>
          <w:p w:rsidR="001C3CEB" w:rsidRPr="00EE4C09" w:rsidRDefault="001C3CEB" w:rsidP="001C3CEB">
            <w:pPr>
              <w:tabs>
                <w:tab w:val="left" w:pos="992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851" w:type="dxa"/>
          </w:tcPr>
          <w:p w:rsidR="001C3CEB" w:rsidRPr="00EE4C09" w:rsidRDefault="00BE075D" w:rsidP="00331C79">
            <w:pPr>
              <w:tabs>
                <w:tab w:val="left" w:pos="992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51" w:type="dxa"/>
          </w:tcPr>
          <w:p w:rsidR="001C3CEB" w:rsidRPr="00EE4C09" w:rsidRDefault="00BE075D" w:rsidP="00331C79">
            <w:pPr>
              <w:tabs>
                <w:tab w:val="left" w:pos="992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C3CEB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1C3CEB" w:rsidRPr="00EE4C09" w:rsidRDefault="001C3CEB" w:rsidP="00BE075D">
            <w:pPr>
              <w:tabs>
                <w:tab w:val="left" w:pos="9923"/>
              </w:tabs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7</w:t>
            </w:r>
            <w:r w:rsidR="00BE075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C3CEB" w:rsidRPr="00EE4C09" w:rsidRDefault="001C3CEB" w:rsidP="00BE075D">
            <w:pPr>
              <w:tabs>
                <w:tab w:val="left" w:pos="884"/>
                <w:tab w:val="left" w:pos="992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E075D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1C3CEB" w:rsidRPr="00EE4C09" w:rsidRDefault="001C3CEB" w:rsidP="002A7049">
            <w:pPr>
              <w:tabs>
                <w:tab w:val="left" w:pos="884"/>
                <w:tab w:val="left" w:pos="9923"/>
              </w:tabs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80</w:t>
            </w:r>
          </w:p>
        </w:tc>
      </w:tr>
    </w:tbl>
    <w:p w:rsidR="00DE6DE0" w:rsidRPr="00EE4C09" w:rsidRDefault="00DE6DE0" w:rsidP="00DC0154">
      <w:pPr>
        <w:pStyle w:val="afa"/>
        <w:rPr>
          <w:sz w:val="28"/>
          <w:szCs w:val="28"/>
        </w:rPr>
      </w:pPr>
    </w:p>
    <w:p w:rsidR="00DE6DE0" w:rsidRPr="00EE4C09" w:rsidRDefault="00DE6DE0" w:rsidP="0047156E">
      <w:pPr>
        <w:pStyle w:val="afa"/>
        <w:spacing w:line="276" w:lineRule="auto"/>
        <w:rPr>
          <w:color w:val="000000"/>
          <w:sz w:val="28"/>
          <w:szCs w:val="28"/>
        </w:rPr>
      </w:pPr>
      <w:r w:rsidRPr="00EE4C09">
        <w:rPr>
          <w:sz w:val="28"/>
          <w:szCs w:val="28"/>
        </w:rPr>
        <w:t>Реализация мероприятий подпрограммы будет способствовать:</w:t>
      </w:r>
    </w:p>
    <w:p w:rsidR="00DE6DE0" w:rsidRPr="00EE4C09" w:rsidRDefault="00DE6DE0" w:rsidP="0047156E">
      <w:pPr>
        <w:pStyle w:val="afa"/>
        <w:spacing w:line="276" w:lineRule="auto"/>
        <w:rPr>
          <w:color w:val="000000"/>
          <w:sz w:val="28"/>
          <w:szCs w:val="28"/>
        </w:rPr>
      </w:pPr>
      <w:r w:rsidRPr="00EE4C09">
        <w:rPr>
          <w:color w:val="000000"/>
          <w:sz w:val="28"/>
          <w:szCs w:val="28"/>
        </w:rPr>
        <w:t>-  развитию и совершенствованию автомобильных дорог, улучшению их технического состояния;</w:t>
      </w:r>
    </w:p>
    <w:p w:rsidR="00DE6DE0" w:rsidRPr="00EE4C09" w:rsidRDefault="00DE6DE0" w:rsidP="0047156E">
      <w:pPr>
        <w:pStyle w:val="afa"/>
        <w:spacing w:line="276" w:lineRule="auto"/>
        <w:rPr>
          <w:color w:val="000000"/>
          <w:sz w:val="28"/>
          <w:szCs w:val="28"/>
        </w:rPr>
      </w:pPr>
      <w:r w:rsidRPr="00EE4C09">
        <w:rPr>
          <w:color w:val="000000"/>
          <w:sz w:val="28"/>
          <w:szCs w:val="28"/>
        </w:rPr>
        <w:t>- обеспечению безопасности дорожного движения.</w:t>
      </w:r>
    </w:p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</w:p>
    <w:p w:rsidR="00AD6BAA" w:rsidRPr="00EE4C09" w:rsidRDefault="00DE6DE0" w:rsidP="0047156E">
      <w:pPr>
        <w:spacing w:line="276" w:lineRule="auto"/>
        <w:jc w:val="both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 xml:space="preserve">Подпрограмма 2 «Благоустройство территории Новоберезовского сельсовета» </w:t>
      </w:r>
    </w:p>
    <w:p w:rsidR="00DE6DE0" w:rsidRPr="00EE4C09" w:rsidRDefault="00023184" w:rsidP="001B3FF4">
      <w:pPr>
        <w:jc w:val="both"/>
        <w:rPr>
          <w:i/>
          <w:sz w:val="28"/>
          <w:szCs w:val="28"/>
        </w:rPr>
      </w:pPr>
      <w:r w:rsidRPr="00EE4C09">
        <w:rPr>
          <w:i/>
          <w:sz w:val="28"/>
          <w:szCs w:val="28"/>
        </w:rPr>
        <w:t xml:space="preserve">                                                                                                         </w:t>
      </w:r>
      <w:r w:rsidR="001C3CEB">
        <w:rPr>
          <w:i/>
          <w:sz w:val="28"/>
          <w:szCs w:val="28"/>
        </w:rPr>
        <w:t xml:space="preserve">          </w:t>
      </w:r>
      <w:r w:rsidRPr="00EE4C09">
        <w:rPr>
          <w:i/>
          <w:sz w:val="28"/>
          <w:szCs w:val="28"/>
        </w:rPr>
        <w:t xml:space="preserve">    </w:t>
      </w:r>
      <w:r w:rsidR="00DE6DE0" w:rsidRPr="00EE4C09">
        <w:rPr>
          <w:i/>
          <w:sz w:val="28"/>
          <w:szCs w:val="28"/>
        </w:rPr>
        <w:t>Таблица 5</w:t>
      </w:r>
    </w:p>
    <w:p w:rsidR="00BF787E" w:rsidRPr="00EE4C09" w:rsidRDefault="00BF787E" w:rsidP="001B3FF4">
      <w:pPr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</w:t>
      </w:r>
      <w:r w:rsidR="00AD6BAA" w:rsidRPr="00EE4C09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Pr="00EE4C09">
        <w:rPr>
          <w:sz w:val="28"/>
          <w:szCs w:val="28"/>
        </w:rPr>
        <w:t>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3211"/>
        <w:gridCol w:w="1430"/>
        <w:gridCol w:w="1549"/>
        <w:gridCol w:w="1508"/>
        <w:gridCol w:w="1548"/>
      </w:tblGrid>
      <w:tr w:rsidR="00DE6DE0" w:rsidRPr="00EE4C09" w:rsidTr="00B11A4E">
        <w:tc>
          <w:tcPr>
            <w:tcW w:w="594" w:type="dxa"/>
            <w:vMerge w:val="restart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№</w:t>
            </w:r>
          </w:p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п/п</w:t>
            </w:r>
          </w:p>
        </w:tc>
        <w:tc>
          <w:tcPr>
            <w:tcW w:w="3211" w:type="dxa"/>
            <w:vMerge w:val="restart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05" w:type="dxa"/>
            <w:gridSpan w:val="3"/>
            <w:vAlign w:val="center"/>
          </w:tcPr>
          <w:p w:rsidR="00DE6DE0" w:rsidRPr="00EE4C09" w:rsidRDefault="007F204A" w:rsidP="00DC0154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  <w:r w:rsidR="00DE6DE0" w:rsidRPr="00EE4C09">
              <w:rPr>
                <w:sz w:val="28"/>
                <w:szCs w:val="28"/>
              </w:rPr>
              <w:t xml:space="preserve"> (руб.), </w:t>
            </w:r>
          </w:p>
          <w:p w:rsidR="00DE6DE0" w:rsidRPr="00EE4C09" w:rsidRDefault="00DE6DE0" w:rsidP="00DC0154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годы</w:t>
            </w:r>
          </w:p>
        </w:tc>
      </w:tr>
      <w:tr w:rsidR="00DE6DE0" w:rsidRPr="00EE4C09" w:rsidTr="00B11A4E">
        <w:tc>
          <w:tcPr>
            <w:tcW w:w="594" w:type="dxa"/>
            <w:vMerge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211" w:type="dxa"/>
            <w:vMerge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DE6DE0" w:rsidRPr="00EE4C09" w:rsidRDefault="00DE6DE0" w:rsidP="00DC0154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DE6DE0" w:rsidRPr="00EE4C09" w:rsidRDefault="00985210" w:rsidP="001C3CE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1C3CEB">
              <w:rPr>
                <w:sz w:val="28"/>
                <w:szCs w:val="28"/>
              </w:rPr>
              <w:t>5</w:t>
            </w:r>
            <w:r w:rsidR="00DE6DE0"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08" w:type="dxa"/>
            <w:vAlign w:val="center"/>
          </w:tcPr>
          <w:p w:rsidR="00DE6DE0" w:rsidRPr="00EE4C09" w:rsidRDefault="00DE6DE0" w:rsidP="001C3CE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</w:t>
            </w:r>
            <w:r w:rsidR="00A25543" w:rsidRPr="00EE4C09">
              <w:rPr>
                <w:sz w:val="28"/>
                <w:szCs w:val="28"/>
              </w:rPr>
              <w:t>02</w:t>
            </w:r>
            <w:r w:rsidR="001C3CEB">
              <w:rPr>
                <w:sz w:val="28"/>
                <w:szCs w:val="28"/>
              </w:rPr>
              <w:t>6</w:t>
            </w:r>
            <w:r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  <w:vAlign w:val="center"/>
          </w:tcPr>
          <w:p w:rsidR="00DE6DE0" w:rsidRPr="00EE4C09" w:rsidRDefault="00DE6DE0" w:rsidP="001C3CE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</w:t>
            </w:r>
            <w:r w:rsidR="00E552DF" w:rsidRPr="00EE4C09">
              <w:rPr>
                <w:sz w:val="28"/>
                <w:szCs w:val="28"/>
              </w:rPr>
              <w:t>2</w:t>
            </w:r>
            <w:r w:rsidR="001C3CEB">
              <w:rPr>
                <w:sz w:val="28"/>
                <w:szCs w:val="28"/>
              </w:rPr>
              <w:t>7</w:t>
            </w:r>
            <w:r w:rsidRPr="00EE4C09">
              <w:rPr>
                <w:sz w:val="28"/>
                <w:szCs w:val="28"/>
              </w:rPr>
              <w:t xml:space="preserve"> год</w:t>
            </w:r>
          </w:p>
        </w:tc>
      </w:tr>
      <w:tr w:rsidR="00AD6BAA" w:rsidRPr="00EE4C09" w:rsidTr="00AD6BAA">
        <w:trPr>
          <w:trHeight w:val="366"/>
        </w:trPr>
        <w:tc>
          <w:tcPr>
            <w:tcW w:w="594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3211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</w:t>
            </w:r>
          </w:p>
        </w:tc>
        <w:tc>
          <w:tcPr>
            <w:tcW w:w="1430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3</w:t>
            </w:r>
          </w:p>
        </w:tc>
        <w:tc>
          <w:tcPr>
            <w:tcW w:w="1549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4</w:t>
            </w:r>
          </w:p>
        </w:tc>
        <w:tc>
          <w:tcPr>
            <w:tcW w:w="1508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5</w:t>
            </w:r>
          </w:p>
        </w:tc>
        <w:tc>
          <w:tcPr>
            <w:tcW w:w="1548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6</w:t>
            </w:r>
          </w:p>
        </w:tc>
      </w:tr>
      <w:tr w:rsidR="00456108" w:rsidRPr="00EE4C09" w:rsidTr="00B11A4E">
        <w:tc>
          <w:tcPr>
            <w:tcW w:w="594" w:type="dxa"/>
          </w:tcPr>
          <w:p w:rsidR="00456108" w:rsidRPr="00EE4C09" w:rsidRDefault="00456108" w:rsidP="00456108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3211" w:type="dxa"/>
          </w:tcPr>
          <w:p w:rsidR="00456108" w:rsidRPr="00EE4C09" w:rsidRDefault="00456108" w:rsidP="00456108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Администрация Новоберезовского сельсовета</w:t>
            </w:r>
          </w:p>
        </w:tc>
        <w:tc>
          <w:tcPr>
            <w:tcW w:w="1430" w:type="dxa"/>
          </w:tcPr>
          <w:p w:rsidR="00456108" w:rsidRPr="00EE4C09" w:rsidRDefault="00456108" w:rsidP="00456108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 xml:space="preserve">    0500</w:t>
            </w:r>
          </w:p>
        </w:tc>
        <w:tc>
          <w:tcPr>
            <w:tcW w:w="1549" w:type="dxa"/>
          </w:tcPr>
          <w:p w:rsidR="00456108" w:rsidRPr="00EE4C09" w:rsidRDefault="00456108" w:rsidP="00456108">
            <w:pPr>
              <w:jc w:val="center"/>
              <w:rPr>
                <w:sz w:val="28"/>
                <w:szCs w:val="28"/>
              </w:rPr>
            </w:pPr>
          </w:p>
          <w:p w:rsidR="00456108" w:rsidRPr="00EE4C09" w:rsidRDefault="001C3CEB" w:rsidP="00456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</w:t>
            </w:r>
            <w:r w:rsidR="00456108" w:rsidRPr="00EE4C09">
              <w:rPr>
                <w:sz w:val="28"/>
                <w:szCs w:val="28"/>
              </w:rPr>
              <w:t>,0</w:t>
            </w:r>
          </w:p>
        </w:tc>
        <w:tc>
          <w:tcPr>
            <w:tcW w:w="1508" w:type="dxa"/>
          </w:tcPr>
          <w:p w:rsidR="00456108" w:rsidRPr="00EE4C09" w:rsidRDefault="00456108" w:rsidP="00456108">
            <w:pPr>
              <w:rPr>
                <w:sz w:val="28"/>
                <w:szCs w:val="28"/>
              </w:rPr>
            </w:pPr>
          </w:p>
          <w:p w:rsidR="00456108" w:rsidRPr="00EE4C09" w:rsidRDefault="001C3CEB" w:rsidP="00331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</w:t>
            </w:r>
            <w:r w:rsidR="00456108" w:rsidRPr="00EE4C09">
              <w:rPr>
                <w:sz w:val="28"/>
                <w:szCs w:val="28"/>
              </w:rPr>
              <w:t>,0</w:t>
            </w:r>
          </w:p>
        </w:tc>
        <w:tc>
          <w:tcPr>
            <w:tcW w:w="1548" w:type="dxa"/>
          </w:tcPr>
          <w:p w:rsidR="00456108" w:rsidRPr="00EE4C09" w:rsidRDefault="00456108" w:rsidP="00456108">
            <w:pPr>
              <w:rPr>
                <w:sz w:val="28"/>
                <w:szCs w:val="28"/>
              </w:rPr>
            </w:pPr>
          </w:p>
          <w:p w:rsidR="00456108" w:rsidRPr="00EE4C09" w:rsidRDefault="001C3CEB" w:rsidP="00331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</w:t>
            </w:r>
            <w:r w:rsidR="00456108" w:rsidRPr="00EE4C09">
              <w:rPr>
                <w:sz w:val="28"/>
                <w:szCs w:val="28"/>
              </w:rPr>
              <w:t>,0</w:t>
            </w:r>
          </w:p>
        </w:tc>
      </w:tr>
      <w:tr w:rsidR="001C3CEB" w:rsidRPr="00EE4C09" w:rsidTr="00B11A4E">
        <w:trPr>
          <w:trHeight w:val="256"/>
        </w:trPr>
        <w:tc>
          <w:tcPr>
            <w:tcW w:w="594" w:type="dxa"/>
          </w:tcPr>
          <w:p w:rsidR="001C3CEB" w:rsidRPr="00EE4C09" w:rsidRDefault="001C3CEB" w:rsidP="001C3CEB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211" w:type="dxa"/>
            <w:vAlign w:val="bottom"/>
          </w:tcPr>
          <w:p w:rsidR="001C3CEB" w:rsidRPr="00EE4C09" w:rsidRDefault="001C3CEB" w:rsidP="001C3CEB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1C3CEB" w:rsidRPr="00EE4C09" w:rsidRDefault="001C3CEB" w:rsidP="001C3CEB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49" w:type="dxa"/>
          </w:tcPr>
          <w:p w:rsidR="001C3CEB" w:rsidRPr="00EE4C09" w:rsidRDefault="001C3CEB" w:rsidP="001C3CEB">
            <w:pPr>
              <w:jc w:val="center"/>
              <w:rPr>
                <w:sz w:val="28"/>
                <w:szCs w:val="28"/>
              </w:rPr>
            </w:pPr>
          </w:p>
          <w:p w:rsidR="001C3CEB" w:rsidRPr="00EE4C09" w:rsidRDefault="001C3CEB" w:rsidP="001C3C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</w:t>
            </w:r>
            <w:r w:rsidRPr="00EE4C09">
              <w:rPr>
                <w:sz w:val="28"/>
                <w:szCs w:val="28"/>
              </w:rPr>
              <w:t>,0</w:t>
            </w:r>
          </w:p>
        </w:tc>
        <w:tc>
          <w:tcPr>
            <w:tcW w:w="1508" w:type="dxa"/>
          </w:tcPr>
          <w:p w:rsidR="001C3CEB" w:rsidRPr="00EE4C09" w:rsidRDefault="001C3CEB" w:rsidP="001C3CEB">
            <w:pPr>
              <w:rPr>
                <w:sz w:val="28"/>
                <w:szCs w:val="28"/>
              </w:rPr>
            </w:pPr>
          </w:p>
          <w:p w:rsidR="001C3CEB" w:rsidRPr="00EE4C09" w:rsidRDefault="001C3CEB" w:rsidP="001C3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</w:t>
            </w:r>
            <w:r w:rsidRPr="00EE4C09">
              <w:rPr>
                <w:sz w:val="28"/>
                <w:szCs w:val="28"/>
              </w:rPr>
              <w:t>,0</w:t>
            </w:r>
          </w:p>
        </w:tc>
        <w:tc>
          <w:tcPr>
            <w:tcW w:w="1548" w:type="dxa"/>
          </w:tcPr>
          <w:p w:rsidR="001C3CEB" w:rsidRPr="00EE4C09" w:rsidRDefault="001C3CEB" w:rsidP="001C3CEB">
            <w:pPr>
              <w:rPr>
                <w:sz w:val="28"/>
                <w:szCs w:val="28"/>
              </w:rPr>
            </w:pPr>
          </w:p>
          <w:p w:rsidR="001C3CEB" w:rsidRPr="00EE4C09" w:rsidRDefault="001C3CEB" w:rsidP="001C3C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424 000</w:t>
            </w:r>
            <w:r w:rsidRPr="00EE4C09">
              <w:rPr>
                <w:sz w:val="28"/>
                <w:szCs w:val="28"/>
              </w:rPr>
              <w:t>,0</w:t>
            </w:r>
          </w:p>
        </w:tc>
      </w:tr>
    </w:tbl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Расходы данной подпрограммы предусматриваются на решение задачи повышения уровня занятости населения, привлечения жителей к участию в решении проблем благоустройства.</w:t>
      </w:r>
    </w:p>
    <w:p w:rsidR="00F01E4B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Средства </w:t>
      </w:r>
      <w:r w:rsidR="007F204A">
        <w:rPr>
          <w:sz w:val="28"/>
          <w:szCs w:val="28"/>
        </w:rPr>
        <w:t xml:space="preserve">будут направлены на реализацию </w:t>
      </w:r>
      <w:r w:rsidRPr="00EE4C09">
        <w:rPr>
          <w:sz w:val="28"/>
          <w:szCs w:val="28"/>
        </w:rPr>
        <w:t>мероприятий</w:t>
      </w:r>
      <w:r w:rsidR="00F01E4B" w:rsidRPr="00EE4C09">
        <w:rPr>
          <w:sz w:val="28"/>
          <w:szCs w:val="28"/>
        </w:rPr>
        <w:t>:</w:t>
      </w:r>
    </w:p>
    <w:p w:rsidR="00F01E4B" w:rsidRPr="00EE4C09" w:rsidRDefault="00F01E4B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-по повышению эффективности качества и надежности поставки питьевой воды;</w:t>
      </w:r>
    </w:p>
    <w:p w:rsidR="00DE6DE0" w:rsidRPr="00EE4C09" w:rsidRDefault="00F01E4B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-п</w:t>
      </w:r>
      <w:r w:rsidR="00DE6DE0" w:rsidRPr="00EE4C09">
        <w:rPr>
          <w:sz w:val="28"/>
          <w:szCs w:val="28"/>
        </w:rPr>
        <w:t xml:space="preserve">о уличному освещению; </w:t>
      </w:r>
    </w:p>
    <w:p w:rsidR="00DE6DE0" w:rsidRPr="00EE4C09" w:rsidRDefault="00F01E4B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-п</w:t>
      </w:r>
      <w:r w:rsidR="00DE6DE0" w:rsidRPr="00EE4C09">
        <w:rPr>
          <w:sz w:val="28"/>
          <w:szCs w:val="28"/>
        </w:rPr>
        <w:t>о организации и содержанию мест захоронения;</w:t>
      </w:r>
    </w:p>
    <w:p w:rsidR="00DE6DE0" w:rsidRPr="00EE4C09" w:rsidRDefault="00F01E4B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-п</w:t>
      </w:r>
      <w:r w:rsidR="00DE6DE0" w:rsidRPr="00EE4C09">
        <w:rPr>
          <w:sz w:val="28"/>
          <w:szCs w:val="28"/>
        </w:rPr>
        <w:t>о благоустройству села;</w:t>
      </w:r>
    </w:p>
    <w:p w:rsidR="00DE6DE0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4274C" w:rsidRDefault="0054274C" w:rsidP="0047156E">
      <w:pPr>
        <w:spacing w:before="120" w:line="276" w:lineRule="auto"/>
        <w:ind w:firstLine="720"/>
        <w:jc w:val="both"/>
        <w:rPr>
          <w:sz w:val="28"/>
          <w:szCs w:val="28"/>
        </w:rPr>
      </w:pPr>
    </w:p>
    <w:p w:rsidR="0054274C" w:rsidRPr="00EE4C09" w:rsidRDefault="0054274C" w:rsidP="0047156E">
      <w:pPr>
        <w:spacing w:before="120" w:line="276" w:lineRule="auto"/>
        <w:ind w:firstLine="720"/>
        <w:jc w:val="both"/>
        <w:rPr>
          <w:sz w:val="28"/>
          <w:szCs w:val="28"/>
        </w:rPr>
      </w:pPr>
    </w:p>
    <w:p w:rsidR="00DE6DE0" w:rsidRPr="00EE4C09" w:rsidRDefault="00023184" w:rsidP="00DC0154">
      <w:pPr>
        <w:spacing w:before="120"/>
        <w:ind w:firstLine="720"/>
        <w:jc w:val="both"/>
        <w:rPr>
          <w:i/>
          <w:sz w:val="28"/>
          <w:szCs w:val="28"/>
        </w:rPr>
      </w:pPr>
      <w:r w:rsidRPr="00EE4C09">
        <w:rPr>
          <w:i/>
          <w:sz w:val="28"/>
          <w:szCs w:val="28"/>
        </w:rPr>
        <w:t xml:space="preserve">                                                                                                   </w:t>
      </w:r>
      <w:r w:rsidR="001C3CEB">
        <w:rPr>
          <w:i/>
          <w:sz w:val="28"/>
          <w:szCs w:val="28"/>
        </w:rPr>
        <w:t xml:space="preserve">       </w:t>
      </w:r>
      <w:r w:rsidRPr="00EE4C09">
        <w:rPr>
          <w:i/>
          <w:sz w:val="28"/>
          <w:szCs w:val="28"/>
        </w:rPr>
        <w:t xml:space="preserve">    </w:t>
      </w:r>
      <w:r w:rsidR="00DE6DE0" w:rsidRPr="00EE4C09">
        <w:rPr>
          <w:i/>
          <w:sz w:val="28"/>
          <w:szCs w:val="28"/>
        </w:rPr>
        <w:t>Таблица 6</w:t>
      </w:r>
    </w:p>
    <w:p w:rsidR="00DE6DE0" w:rsidRPr="00EE4C09" w:rsidRDefault="00DE6DE0" w:rsidP="00DC0154">
      <w:pPr>
        <w:ind w:firstLine="720"/>
        <w:jc w:val="center"/>
        <w:rPr>
          <w:b/>
          <w:color w:val="000000"/>
          <w:sz w:val="28"/>
          <w:szCs w:val="28"/>
          <w:lang w:eastAsia="en-US"/>
        </w:rPr>
      </w:pPr>
      <w:r w:rsidRPr="00EE4C09">
        <w:rPr>
          <w:b/>
          <w:color w:val="000000"/>
          <w:sz w:val="28"/>
          <w:szCs w:val="28"/>
          <w:lang w:eastAsia="en-US"/>
        </w:rPr>
        <w:t>Перечень целевых индикаторов подпрограммы</w:t>
      </w:r>
    </w:p>
    <w:p w:rsidR="00DE6DE0" w:rsidRPr="00EE4C09" w:rsidRDefault="00DE6DE0" w:rsidP="00DC0154">
      <w:pPr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3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3260"/>
        <w:gridCol w:w="567"/>
        <w:gridCol w:w="992"/>
        <w:gridCol w:w="851"/>
        <w:gridCol w:w="850"/>
        <w:gridCol w:w="142"/>
        <w:gridCol w:w="709"/>
        <w:gridCol w:w="850"/>
        <w:gridCol w:w="142"/>
        <w:gridCol w:w="709"/>
        <w:gridCol w:w="850"/>
      </w:tblGrid>
      <w:tr w:rsidR="001C3CEB" w:rsidRPr="00EE4C09" w:rsidTr="001C3CEB">
        <w:trPr>
          <w:gridAfter w:val="5"/>
          <w:wAfter w:w="3260" w:type="dxa"/>
          <w:trHeight w:val="322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Цели,  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целевые 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показатели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Единица 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измерения</w:t>
            </w:r>
          </w:p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источник информации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3CEB" w:rsidRPr="00EE4C09" w:rsidRDefault="001C3CEB" w:rsidP="001C3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Отчетный финансовый 2016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3CEB" w:rsidRDefault="001C3CEB" w:rsidP="001C3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trHeight w:val="1084"/>
        </w:trPr>
        <w:tc>
          <w:tcPr>
            <w:tcW w:w="45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1C3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202</w:t>
            </w: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1C3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1C3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1C3CE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color w:val="000000"/>
                <w:sz w:val="28"/>
                <w:szCs w:val="28"/>
                <w:lang w:eastAsia="en-US"/>
              </w:rPr>
              <w:t>7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2030 год</w:t>
            </w:r>
          </w:p>
        </w:tc>
      </w:tr>
      <w:tr w:rsidR="001C3CEB" w:rsidRPr="00EE4C09" w:rsidTr="001C3CEB">
        <w:trPr>
          <w:trHeight w:val="452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1C3CEB">
            <w:pPr>
              <w:autoSpaceDE w:val="0"/>
              <w:autoSpaceDN w:val="0"/>
              <w:adjustRightInd w:val="0"/>
              <w:ind w:left="-171" w:firstLine="171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1C3CEB" w:rsidRPr="00EE4C09" w:rsidTr="001C3CEB">
        <w:trPr>
          <w:trHeight w:val="4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3CEB" w:rsidRPr="00EE4C09" w:rsidRDefault="001C3CEB" w:rsidP="007F204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Цель подпрограммы: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>создани</w:t>
            </w:r>
            <w:r>
              <w:rPr>
                <w:color w:val="000000"/>
                <w:sz w:val="28"/>
                <w:szCs w:val="28"/>
                <w:lang w:eastAsia="en-US"/>
              </w:rPr>
              <w:t>е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безопасной, удобной и привлекательной среды территории сельсовета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trHeight w:val="36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37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Задача 1. Создание безопасной, удобной и привлекательной среды территории сельсовета.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Доля освещенных частей улиц в общей протяженности улично-дорожной сети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r w:rsidRPr="00EE4C09">
              <w:rPr>
                <w:sz w:val="28"/>
                <w:szCs w:val="28"/>
              </w:rPr>
              <w:t>Новоберезовского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BE075D" w:rsidP="00F01E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C3CEB" w:rsidRPr="00EE4C09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BE075D" w:rsidP="00F01E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BE075D" w:rsidP="00F01E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100</w:t>
            </w:r>
          </w:p>
        </w:tc>
      </w:tr>
      <w:tr w:rsidR="001C3CEB" w:rsidRPr="00EE4C09" w:rsidTr="001C3CEB">
        <w:trPr>
          <w:gridAfter w:val="11"/>
          <w:wAfter w:w="9922" w:type="dxa"/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gridAfter w:val="11"/>
          <w:wAfter w:w="9922" w:type="dxa"/>
          <w:trHeight w:val="80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A558B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Задача 2. Организация и содержание мест захоронения.</w:t>
            </w: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вырезка старых деревьев, </w:t>
            </w:r>
          </w:p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>очистка территории кладбища от несанкцио нированных свалок;</w:t>
            </w:r>
          </w:p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>ремонт изгороди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r w:rsidRPr="00EE4C09">
              <w:rPr>
                <w:sz w:val="28"/>
                <w:szCs w:val="28"/>
              </w:rPr>
              <w:t>Новоберезовского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1,5</w:t>
            </w:r>
          </w:p>
        </w:tc>
      </w:tr>
      <w:tr w:rsidR="001C3CEB" w:rsidRPr="00EE4C09" w:rsidTr="001C3CEB">
        <w:trPr>
          <w:gridAfter w:val="11"/>
          <w:wAfter w:w="9922" w:type="dxa"/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trHeight w:val="1626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63123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Задача 3.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организация общественных работ; организация временного трудоустройства безработных граждан, испытывающих трудности в поиске работы.</w:t>
            </w:r>
          </w:p>
        </w:tc>
      </w:tr>
      <w:tr w:rsidR="001B3106" w:rsidRPr="00EE4C09" w:rsidTr="00B50CAF">
        <w:trPr>
          <w:trHeight w:val="1626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>организация общественных работ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чел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B3106" w:rsidRDefault="001B3106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r w:rsidRPr="00EE4C09">
              <w:rPr>
                <w:sz w:val="28"/>
                <w:szCs w:val="28"/>
              </w:rPr>
              <w:t>Новоберезовск</w:t>
            </w:r>
            <w:r w:rsidRPr="00EE4C09">
              <w:rPr>
                <w:sz w:val="28"/>
                <w:szCs w:val="28"/>
              </w:rPr>
              <w:lastRenderedPageBreak/>
              <w:t>ого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сельсовета</w:t>
            </w:r>
          </w:p>
          <w:p w:rsidR="001B3106" w:rsidRPr="001B3106" w:rsidRDefault="001B3106" w:rsidP="001B3106">
            <w:pPr>
              <w:rPr>
                <w:sz w:val="28"/>
                <w:szCs w:val="28"/>
                <w:lang w:eastAsia="en-US"/>
              </w:rPr>
            </w:pPr>
          </w:p>
          <w:p w:rsidR="001B3106" w:rsidRDefault="001B3106" w:rsidP="001B3106">
            <w:pPr>
              <w:rPr>
                <w:sz w:val="28"/>
                <w:szCs w:val="28"/>
                <w:lang w:eastAsia="en-US"/>
              </w:rPr>
            </w:pPr>
          </w:p>
          <w:p w:rsidR="001B3106" w:rsidRPr="001B3106" w:rsidRDefault="001B3106" w:rsidP="001B310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:rsidR="001B3106" w:rsidRPr="00EE4C09" w:rsidTr="00B50CAF">
        <w:trPr>
          <w:trHeight w:val="1626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организация и проведение акарицидных обработок массового отдыха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3106" w:rsidRPr="00EE4C09" w:rsidRDefault="001B3106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1C3CEB" w:rsidRPr="00EE4C09" w:rsidTr="001C3CEB">
        <w:trPr>
          <w:gridAfter w:val="11"/>
          <w:wAfter w:w="9922" w:type="dxa"/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631237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Задача 4. Повышение эффективности качества и надежности поставки питьевой воды.</w:t>
            </w: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- снижение доли износа объектов водоснабжения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Администрация </w:t>
            </w:r>
            <w:r w:rsidRPr="00EE4C09">
              <w:rPr>
                <w:sz w:val="28"/>
                <w:szCs w:val="28"/>
              </w:rPr>
              <w:t>Новоберезовского</w:t>
            </w: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50</w:t>
            </w: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- увеличение уровня обеспеченности населения услугами водоснабжения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6312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6312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6312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BE075D" w:rsidP="0063123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90</w:t>
            </w:r>
          </w:p>
        </w:tc>
      </w:tr>
      <w:tr w:rsidR="001C3CEB" w:rsidRPr="00EE4C09" w:rsidTr="001C3CEB">
        <w:trPr>
          <w:trHeight w:val="269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7F204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 xml:space="preserve">- снижение уровня потерь при передаче воды до конечного потребителя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BE075D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C3CEB" w:rsidRPr="00EE4C09" w:rsidRDefault="001C3CEB" w:rsidP="00F01E4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E4C09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</w:tbl>
    <w:p w:rsidR="00DE6DE0" w:rsidRPr="00EE4C09" w:rsidRDefault="00F01E4B" w:rsidP="00DC0154">
      <w:pPr>
        <w:pStyle w:val="afa"/>
        <w:rPr>
          <w:sz w:val="28"/>
          <w:szCs w:val="28"/>
        </w:rPr>
      </w:pPr>
      <w:r w:rsidRPr="00EE4C09">
        <w:rPr>
          <w:sz w:val="28"/>
          <w:szCs w:val="28"/>
        </w:rPr>
        <w:br w:type="textWrapping" w:clear="all"/>
      </w:r>
    </w:p>
    <w:p w:rsidR="00DE6DE0" w:rsidRPr="00EE4C09" w:rsidRDefault="00DE6DE0" w:rsidP="0047156E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  <w:r w:rsidRPr="00EE4C09">
        <w:rPr>
          <w:sz w:val="28"/>
          <w:szCs w:val="28"/>
        </w:rPr>
        <w:t xml:space="preserve">Реализация мероприятий подпрограммы будет способствовать </w:t>
      </w:r>
      <w:r w:rsidRPr="00EE4C09">
        <w:rPr>
          <w:color w:val="000000"/>
          <w:sz w:val="28"/>
          <w:szCs w:val="28"/>
          <w:lang w:eastAsia="en-US"/>
        </w:rPr>
        <w:t>созданию безопасной, удобной и привлекательной среды территории сельсовета.</w:t>
      </w:r>
    </w:p>
    <w:p w:rsidR="00284392" w:rsidRPr="00EE4C09" w:rsidRDefault="00284392" w:rsidP="0047156E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</w:p>
    <w:p w:rsidR="00284392" w:rsidRPr="00EE4C09" w:rsidRDefault="00284392" w:rsidP="00284392">
      <w:pPr>
        <w:pStyle w:val="afa"/>
        <w:ind w:firstLine="0"/>
        <w:rPr>
          <w:b/>
          <w:color w:val="000000"/>
          <w:sz w:val="28"/>
          <w:szCs w:val="28"/>
          <w:lang w:eastAsia="en-US"/>
        </w:rPr>
      </w:pPr>
      <w:r w:rsidRPr="00EE4C09">
        <w:rPr>
          <w:b/>
          <w:color w:val="000000"/>
          <w:sz w:val="28"/>
          <w:szCs w:val="28"/>
          <w:lang w:eastAsia="en-US"/>
        </w:rPr>
        <w:t>Подпрограмма 3 «Создание безопасных условий проживания»</w:t>
      </w:r>
    </w:p>
    <w:p w:rsidR="00284392" w:rsidRPr="00EE4C09" w:rsidRDefault="00284392" w:rsidP="00284392">
      <w:pPr>
        <w:pStyle w:val="afa"/>
        <w:rPr>
          <w:color w:val="000000"/>
          <w:sz w:val="28"/>
          <w:szCs w:val="28"/>
          <w:lang w:eastAsia="en-US"/>
        </w:rPr>
      </w:pPr>
      <w:r w:rsidRPr="00EE4C09">
        <w:rPr>
          <w:i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</w:t>
      </w:r>
    </w:p>
    <w:p w:rsidR="00284392" w:rsidRPr="00EE4C09" w:rsidRDefault="00284392" w:rsidP="00284392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  <w:r w:rsidRPr="00EE4C09">
        <w:rPr>
          <w:color w:val="000000"/>
          <w:sz w:val="28"/>
          <w:szCs w:val="28"/>
          <w:lang w:eastAsia="en-US"/>
        </w:rPr>
        <w:t>Расходы данной программы в проекте бюджета на 202</w:t>
      </w:r>
      <w:r w:rsidR="00BE075D">
        <w:rPr>
          <w:color w:val="000000"/>
          <w:sz w:val="28"/>
          <w:szCs w:val="28"/>
          <w:lang w:eastAsia="en-US"/>
        </w:rPr>
        <w:t>5</w:t>
      </w:r>
      <w:r w:rsidRPr="00EE4C09">
        <w:rPr>
          <w:color w:val="000000"/>
          <w:sz w:val="28"/>
          <w:szCs w:val="28"/>
          <w:lang w:eastAsia="en-US"/>
        </w:rPr>
        <w:t xml:space="preserve"> год и плановый период 202</w:t>
      </w:r>
      <w:r w:rsidR="00BE075D">
        <w:rPr>
          <w:color w:val="000000"/>
          <w:sz w:val="28"/>
          <w:szCs w:val="28"/>
          <w:lang w:eastAsia="en-US"/>
        </w:rPr>
        <w:t>6</w:t>
      </w:r>
      <w:r w:rsidRPr="00EE4C09">
        <w:rPr>
          <w:color w:val="000000"/>
          <w:sz w:val="28"/>
          <w:szCs w:val="28"/>
          <w:lang w:eastAsia="en-US"/>
        </w:rPr>
        <w:t>-202</w:t>
      </w:r>
      <w:r w:rsidR="00BE075D">
        <w:rPr>
          <w:color w:val="000000"/>
          <w:sz w:val="28"/>
          <w:szCs w:val="28"/>
          <w:lang w:eastAsia="en-US"/>
        </w:rPr>
        <w:t>7</w:t>
      </w:r>
      <w:r w:rsidRPr="00EE4C09">
        <w:rPr>
          <w:color w:val="000000"/>
          <w:sz w:val="28"/>
          <w:szCs w:val="28"/>
          <w:lang w:eastAsia="en-US"/>
        </w:rPr>
        <w:t xml:space="preserve"> годов не предусмотрены. </w:t>
      </w:r>
    </w:p>
    <w:p w:rsidR="00284392" w:rsidRPr="00EE4C09" w:rsidRDefault="00284392" w:rsidP="00284392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  <w:r w:rsidRPr="00EE4C09">
        <w:rPr>
          <w:color w:val="000000"/>
          <w:sz w:val="28"/>
          <w:szCs w:val="28"/>
          <w:lang w:eastAsia="en-US"/>
        </w:rPr>
        <w:t>На решение задач по обеспечению первичных мер пожарной безопасности, средства будут выделены при корректировке бюджета в 202</w:t>
      </w:r>
      <w:r w:rsidR="00BE075D">
        <w:rPr>
          <w:color w:val="000000"/>
          <w:sz w:val="28"/>
          <w:szCs w:val="28"/>
          <w:lang w:eastAsia="en-US"/>
        </w:rPr>
        <w:t>5</w:t>
      </w:r>
      <w:r w:rsidRPr="00EE4C09">
        <w:rPr>
          <w:color w:val="000000"/>
          <w:sz w:val="28"/>
          <w:szCs w:val="28"/>
          <w:lang w:eastAsia="en-US"/>
        </w:rPr>
        <w:t xml:space="preserve"> году и направлены на реализацию следующих мероприятий:</w:t>
      </w:r>
    </w:p>
    <w:p w:rsidR="00284392" w:rsidRPr="00EE4C09" w:rsidRDefault="00284392" w:rsidP="00284392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  <w:r w:rsidRPr="00EE4C09">
        <w:rPr>
          <w:color w:val="000000"/>
          <w:sz w:val="28"/>
          <w:szCs w:val="28"/>
          <w:lang w:eastAsia="en-US"/>
        </w:rPr>
        <w:t>- опахивание минерализованной противопожарной полосы вокруг села;</w:t>
      </w:r>
    </w:p>
    <w:p w:rsidR="00284392" w:rsidRPr="00EE4C09" w:rsidRDefault="00284392" w:rsidP="00284392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  <w:r w:rsidRPr="00EE4C09">
        <w:rPr>
          <w:color w:val="000000"/>
          <w:sz w:val="28"/>
          <w:szCs w:val="28"/>
          <w:lang w:eastAsia="en-US"/>
        </w:rPr>
        <w:t>- приобретение противопожарного инвентаря с целью предотвращение пожаров;</w:t>
      </w:r>
    </w:p>
    <w:p w:rsidR="00284392" w:rsidRDefault="00284392" w:rsidP="00284392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  <w:r w:rsidRPr="00EE4C09">
        <w:rPr>
          <w:color w:val="000000"/>
          <w:sz w:val="28"/>
          <w:szCs w:val="28"/>
          <w:lang w:eastAsia="en-US"/>
        </w:rPr>
        <w:t>- ремонт пожарного водопровода.</w:t>
      </w:r>
    </w:p>
    <w:p w:rsidR="00577A72" w:rsidRDefault="00577A72" w:rsidP="00284392">
      <w:pPr>
        <w:pStyle w:val="afa"/>
        <w:spacing w:line="276" w:lineRule="auto"/>
        <w:rPr>
          <w:color w:val="000000"/>
          <w:sz w:val="28"/>
          <w:szCs w:val="28"/>
          <w:lang w:eastAsia="en-US"/>
        </w:rPr>
      </w:pPr>
    </w:p>
    <w:p w:rsidR="00B52F3A" w:rsidRPr="00EE4C09" w:rsidRDefault="00BF787E" w:rsidP="00B52F3A">
      <w:pPr>
        <w:spacing w:line="276" w:lineRule="auto"/>
        <w:jc w:val="both"/>
        <w:rPr>
          <w:i/>
          <w:sz w:val="28"/>
          <w:szCs w:val="28"/>
        </w:rPr>
      </w:pPr>
      <w:r w:rsidRPr="00EE4C09">
        <w:rPr>
          <w:b/>
          <w:sz w:val="28"/>
          <w:szCs w:val="28"/>
        </w:rPr>
        <w:t>Подпрограмма 4 «</w:t>
      </w:r>
      <w:r w:rsidR="00BD111E" w:rsidRPr="00EE4C09">
        <w:rPr>
          <w:b/>
          <w:sz w:val="28"/>
          <w:szCs w:val="28"/>
        </w:rPr>
        <w:t xml:space="preserve">Противодействие экстремизму </w:t>
      </w:r>
      <w:r w:rsidR="00B16775" w:rsidRPr="00EE4C09">
        <w:rPr>
          <w:b/>
          <w:sz w:val="28"/>
          <w:szCs w:val="28"/>
        </w:rPr>
        <w:t>и</w:t>
      </w:r>
      <w:r w:rsidR="00BD111E" w:rsidRPr="00EE4C09">
        <w:rPr>
          <w:b/>
          <w:sz w:val="28"/>
          <w:szCs w:val="28"/>
        </w:rPr>
        <w:t xml:space="preserve"> профилактика терроризма</w:t>
      </w:r>
      <w:r w:rsidRPr="00EE4C09">
        <w:rPr>
          <w:b/>
          <w:sz w:val="28"/>
          <w:szCs w:val="28"/>
        </w:rPr>
        <w:t>»</w:t>
      </w:r>
      <w:r w:rsidR="00023184" w:rsidRPr="00EE4C09">
        <w:rPr>
          <w:i/>
          <w:sz w:val="28"/>
          <w:szCs w:val="28"/>
        </w:rPr>
        <w:t xml:space="preserve">                                                                                                          </w:t>
      </w:r>
      <w:r w:rsidR="00B52F3A" w:rsidRPr="00EE4C09">
        <w:rPr>
          <w:i/>
          <w:sz w:val="28"/>
          <w:szCs w:val="28"/>
        </w:rPr>
        <w:t xml:space="preserve">                 </w:t>
      </w:r>
    </w:p>
    <w:p w:rsidR="00BF787E" w:rsidRPr="00EE4C09" w:rsidRDefault="00B52F3A" w:rsidP="00B52F3A">
      <w:pPr>
        <w:spacing w:line="276" w:lineRule="auto"/>
        <w:jc w:val="both"/>
        <w:rPr>
          <w:i/>
          <w:sz w:val="28"/>
          <w:szCs w:val="28"/>
        </w:rPr>
      </w:pPr>
      <w:r w:rsidRPr="00EE4C09">
        <w:rPr>
          <w:i/>
          <w:sz w:val="28"/>
          <w:szCs w:val="28"/>
        </w:rPr>
        <w:t xml:space="preserve">                                                                                                                    </w:t>
      </w:r>
      <w:r w:rsidR="00BF787E" w:rsidRPr="00EE4C09">
        <w:rPr>
          <w:i/>
          <w:sz w:val="28"/>
          <w:szCs w:val="28"/>
        </w:rPr>
        <w:t xml:space="preserve">Таблица </w:t>
      </w:r>
      <w:r w:rsidR="00FA18AA" w:rsidRPr="00EE4C09">
        <w:rPr>
          <w:i/>
          <w:sz w:val="28"/>
          <w:szCs w:val="28"/>
        </w:rPr>
        <w:t>7</w:t>
      </w:r>
    </w:p>
    <w:p w:rsidR="00BF787E" w:rsidRPr="00EE4C09" w:rsidRDefault="00BF787E" w:rsidP="00BF787E">
      <w:pPr>
        <w:spacing w:before="120"/>
        <w:ind w:firstLine="720"/>
        <w:jc w:val="center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                                                                                             рублей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3183"/>
        <w:gridCol w:w="1430"/>
        <w:gridCol w:w="1553"/>
        <w:gridCol w:w="1527"/>
        <w:gridCol w:w="1552"/>
      </w:tblGrid>
      <w:tr w:rsidR="00BF787E" w:rsidRPr="00EE4C09" w:rsidTr="00BF787E">
        <w:tc>
          <w:tcPr>
            <w:tcW w:w="595" w:type="dxa"/>
            <w:vMerge w:val="restart"/>
            <w:vAlign w:val="center"/>
          </w:tcPr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№</w:t>
            </w:r>
          </w:p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п/п</w:t>
            </w:r>
          </w:p>
        </w:tc>
        <w:tc>
          <w:tcPr>
            <w:tcW w:w="3183" w:type="dxa"/>
            <w:vMerge w:val="restart"/>
            <w:vAlign w:val="center"/>
          </w:tcPr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32" w:type="dxa"/>
            <w:gridSpan w:val="3"/>
            <w:vAlign w:val="center"/>
          </w:tcPr>
          <w:p w:rsidR="00BF787E" w:rsidRPr="00EE4C09" w:rsidRDefault="001E72BE" w:rsidP="00BF787E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  <w:r w:rsidR="00BF787E" w:rsidRPr="00EE4C09">
              <w:rPr>
                <w:sz w:val="28"/>
                <w:szCs w:val="28"/>
              </w:rPr>
              <w:t xml:space="preserve"> (руб.), годы</w:t>
            </w:r>
          </w:p>
        </w:tc>
      </w:tr>
      <w:tr w:rsidR="00BF787E" w:rsidRPr="00EE4C09" w:rsidTr="00BF787E">
        <w:tc>
          <w:tcPr>
            <w:tcW w:w="595" w:type="dxa"/>
            <w:vMerge/>
            <w:vAlign w:val="center"/>
          </w:tcPr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Merge/>
            <w:vAlign w:val="center"/>
          </w:tcPr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BF787E" w:rsidRPr="00EE4C09" w:rsidRDefault="00BF787E" w:rsidP="00BF787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BF787E" w:rsidRPr="00EE4C09" w:rsidRDefault="00985210" w:rsidP="00A558BB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BE075D">
              <w:rPr>
                <w:sz w:val="28"/>
                <w:szCs w:val="28"/>
              </w:rPr>
              <w:t>5</w:t>
            </w:r>
            <w:r w:rsidR="00BF787E"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27" w:type="dxa"/>
            <w:vAlign w:val="center"/>
          </w:tcPr>
          <w:p w:rsidR="00BF787E" w:rsidRPr="00EE4C09" w:rsidRDefault="00BF787E" w:rsidP="00BE075D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BE075D">
              <w:rPr>
                <w:sz w:val="28"/>
                <w:szCs w:val="28"/>
              </w:rPr>
              <w:t>6</w:t>
            </w:r>
            <w:r w:rsidRPr="00EE4C0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2" w:type="dxa"/>
            <w:vAlign w:val="center"/>
          </w:tcPr>
          <w:p w:rsidR="00BF787E" w:rsidRPr="00EE4C09" w:rsidRDefault="00BF787E" w:rsidP="00BE075D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202</w:t>
            </w:r>
            <w:r w:rsidR="00BE075D">
              <w:rPr>
                <w:sz w:val="28"/>
                <w:szCs w:val="28"/>
              </w:rPr>
              <w:t>7</w:t>
            </w:r>
            <w:r w:rsidRPr="00EE4C09">
              <w:rPr>
                <w:sz w:val="28"/>
                <w:szCs w:val="28"/>
              </w:rPr>
              <w:t>год</w:t>
            </w:r>
          </w:p>
        </w:tc>
      </w:tr>
      <w:tr w:rsidR="00AD6BAA" w:rsidRPr="00EE4C09" w:rsidTr="00BF787E">
        <w:tc>
          <w:tcPr>
            <w:tcW w:w="595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</w:t>
            </w:r>
          </w:p>
        </w:tc>
        <w:tc>
          <w:tcPr>
            <w:tcW w:w="1430" w:type="dxa"/>
            <w:vAlign w:val="center"/>
          </w:tcPr>
          <w:p w:rsidR="00AD6BAA" w:rsidRPr="00EE4C09" w:rsidRDefault="00AD6BAA" w:rsidP="00AD6BAA">
            <w:pPr>
              <w:spacing w:before="120"/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3</w:t>
            </w:r>
          </w:p>
        </w:tc>
        <w:tc>
          <w:tcPr>
            <w:tcW w:w="1553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4</w:t>
            </w:r>
          </w:p>
        </w:tc>
        <w:tc>
          <w:tcPr>
            <w:tcW w:w="1527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5</w:t>
            </w:r>
          </w:p>
        </w:tc>
        <w:tc>
          <w:tcPr>
            <w:tcW w:w="1552" w:type="dxa"/>
            <w:vAlign w:val="center"/>
          </w:tcPr>
          <w:p w:rsidR="00AD6BAA" w:rsidRPr="00EE4C09" w:rsidRDefault="00AD6BAA" w:rsidP="00AD6BAA">
            <w:pPr>
              <w:jc w:val="center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6</w:t>
            </w:r>
          </w:p>
        </w:tc>
      </w:tr>
      <w:tr w:rsidR="00BD111E" w:rsidRPr="00EE4C09" w:rsidTr="00CC1EF3">
        <w:tc>
          <w:tcPr>
            <w:tcW w:w="595" w:type="dxa"/>
          </w:tcPr>
          <w:p w:rsidR="00BD111E" w:rsidRPr="00EE4C09" w:rsidRDefault="00BD111E" w:rsidP="00BD111E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1</w:t>
            </w:r>
          </w:p>
        </w:tc>
        <w:tc>
          <w:tcPr>
            <w:tcW w:w="3183" w:type="dxa"/>
          </w:tcPr>
          <w:p w:rsidR="00BD111E" w:rsidRPr="00EE4C09" w:rsidRDefault="00BD111E" w:rsidP="00BD111E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 xml:space="preserve">Администрация </w:t>
            </w:r>
            <w:r w:rsidRPr="00EE4C09">
              <w:rPr>
                <w:sz w:val="28"/>
                <w:szCs w:val="28"/>
              </w:rPr>
              <w:lastRenderedPageBreak/>
              <w:t>Новоберезовского сельсовета</w:t>
            </w:r>
          </w:p>
        </w:tc>
        <w:tc>
          <w:tcPr>
            <w:tcW w:w="1430" w:type="dxa"/>
          </w:tcPr>
          <w:p w:rsidR="00BD111E" w:rsidRPr="00EE4C09" w:rsidRDefault="00BD111E" w:rsidP="00BD111E">
            <w:pPr>
              <w:spacing w:before="120"/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lastRenderedPageBreak/>
              <w:t>0104</w:t>
            </w:r>
          </w:p>
        </w:tc>
        <w:tc>
          <w:tcPr>
            <w:tcW w:w="1553" w:type="dxa"/>
          </w:tcPr>
          <w:p w:rsidR="00BD111E" w:rsidRPr="00EE4C09" w:rsidRDefault="00BD111E" w:rsidP="00BD111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2 000,0</w:t>
            </w:r>
          </w:p>
        </w:tc>
        <w:tc>
          <w:tcPr>
            <w:tcW w:w="1527" w:type="dxa"/>
          </w:tcPr>
          <w:p w:rsidR="00BD111E" w:rsidRPr="00EE4C09" w:rsidRDefault="00BD111E" w:rsidP="00BD111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2 000,0</w:t>
            </w:r>
          </w:p>
        </w:tc>
        <w:tc>
          <w:tcPr>
            <w:tcW w:w="1552" w:type="dxa"/>
          </w:tcPr>
          <w:p w:rsidR="00BD111E" w:rsidRPr="00EE4C09" w:rsidRDefault="00BD111E" w:rsidP="00BD111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2 000,0</w:t>
            </w:r>
          </w:p>
        </w:tc>
      </w:tr>
      <w:tr w:rsidR="00BD111E" w:rsidRPr="00EE4C09" w:rsidTr="00BF787E">
        <w:trPr>
          <w:trHeight w:val="256"/>
        </w:trPr>
        <w:tc>
          <w:tcPr>
            <w:tcW w:w="595" w:type="dxa"/>
          </w:tcPr>
          <w:p w:rsidR="00BD111E" w:rsidRPr="00EE4C09" w:rsidRDefault="00BD111E" w:rsidP="00BD111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83" w:type="dxa"/>
            <w:vAlign w:val="bottom"/>
          </w:tcPr>
          <w:p w:rsidR="00BD111E" w:rsidRPr="00EE4C09" w:rsidRDefault="00BD111E" w:rsidP="00BD111E">
            <w:pPr>
              <w:jc w:val="both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Всего</w:t>
            </w:r>
          </w:p>
        </w:tc>
        <w:tc>
          <w:tcPr>
            <w:tcW w:w="1430" w:type="dxa"/>
          </w:tcPr>
          <w:p w:rsidR="00BD111E" w:rsidRPr="00EE4C09" w:rsidRDefault="00BD111E" w:rsidP="00BD111E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1553" w:type="dxa"/>
          </w:tcPr>
          <w:p w:rsidR="00BD111E" w:rsidRPr="00EE4C09" w:rsidRDefault="00BD111E" w:rsidP="00BD111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2 000,0</w:t>
            </w:r>
          </w:p>
        </w:tc>
        <w:tc>
          <w:tcPr>
            <w:tcW w:w="1527" w:type="dxa"/>
          </w:tcPr>
          <w:p w:rsidR="00BD111E" w:rsidRPr="00EE4C09" w:rsidRDefault="00BD111E" w:rsidP="00BD111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2 000,0</w:t>
            </w:r>
          </w:p>
        </w:tc>
        <w:tc>
          <w:tcPr>
            <w:tcW w:w="1552" w:type="dxa"/>
          </w:tcPr>
          <w:p w:rsidR="00BD111E" w:rsidRPr="00EE4C09" w:rsidRDefault="00BD111E" w:rsidP="00BD111E">
            <w:pPr>
              <w:jc w:val="right"/>
              <w:rPr>
                <w:sz w:val="28"/>
                <w:szCs w:val="28"/>
              </w:rPr>
            </w:pPr>
            <w:r w:rsidRPr="00EE4C09">
              <w:rPr>
                <w:sz w:val="28"/>
                <w:szCs w:val="28"/>
              </w:rPr>
              <w:t>2 000,0</w:t>
            </w:r>
          </w:p>
        </w:tc>
      </w:tr>
    </w:tbl>
    <w:p w:rsidR="00BD111E" w:rsidRPr="00EE4C09" w:rsidRDefault="00BF787E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Расходы данной подпрограммы предусматриваются на решение задачи по </w:t>
      </w:r>
      <w:r w:rsidR="00BD111E" w:rsidRPr="00EE4C09">
        <w:rPr>
          <w:sz w:val="28"/>
          <w:szCs w:val="28"/>
        </w:rPr>
        <w:t>противодействию экстремизму и профилактике терроризма.</w:t>
      </w:r>
    </w:p>
    <w:p w:rsidR="00BF787E" w:rsidRPr="00EE4C09" w:rsidRDefault="00BF787E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Средства будут направлены на реализацию следующих мероприятий:</w:t>
      </w:r>
    </w:p>
    <w:p w:rsidR="00BF787E" w:rsidRPr="00EE4C09" w:rsidRDefault="00BF787E" w:rsidP="0047156E">
      <w:pPr>
        <w:spacing w:before="120" w:line="276" w:lineRule="auto"/>
        <w:ind w:left="74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BD111E" w:rsidRPr="00EE4C09">
        <w:rPr>
          <w:sz w:val="28"/>
          <w:szCs w:val="28"/>
        </w:rPr>
        <w:t>проведение бесед с населением по противодействию экстремизму и профилактике терроризма</w:t>
      </w:r>
      <w:r w:rsidRPr="00EE4C09">
        <w:rPr>
          <w:sz w:val="28"/>
          <w:szCs w:val="28"/>
        </w:rPr>
        <w:t>;</w:t>
      </w:r>
    </w:p>
    <w:p w:rsidR="00BF787E" w:rsidRPr="00EE4C09" w:rsidRDefault="00BF787E" w:rsidP="0047156E">
      <w:pPr>
        <w:spacing w:before="120" w:line="276" w:lineRule="auto"/>
        <w:ind w:left="741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- </w:t>
      </w:r>
      <w:r w:rsidR="00BD111E" w:rsidRPr="00EE4C09">
        <w:rPr>
          <w:sz w:val="28"/>
          <w:szCs w:val="28"/>
        </w:rPr>
        <w:t>приобретение и распространение плакатов и буклетов по противодействию экстремизму и профилактике терроризма.</w:t>
      </w:r>
    </w:p>
    <w:p w:rsidR="00B16775" w:rsidRPr="00EE4C09" w:rsidRDefault="00B16775" w:rsidP="0047156E">
      <w:pPr>
        <w:spacing w:before="120" w:line="276" w:lineRule="auto"/>
        <w:ind w:left="741"/>
        <w:jc w:val="both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jc w:val="center"/>
        <w:rPr>
          <w:b/>
          <w:sz w:val="28"/>
          <w:szCs w:val="28"/>
        </w:rPr>
      </w:pPr>
      <w:bookmarkStart w:id="100" w:name="_Toc369530822"/>
      <w:r w:rsidRPr="00EE4C09">
        <w:rPr>
          <w:b/>
          <w:sz w:val="28"/>
          <w:szCs w:val="28"/>
        </w:rPr>
        <w:t>2.</w:t>
      </w:r>
      <w:r w:rsidR="00A558BB" w:rsidRPr="00EE4C09">
        <w:rPr>
          <w:b/>
          <w:sz w:val="28"/>
          <w:szCs w:val="28"/>
        </w:rPr>
        <w:t>2</w:t>
      </w:r>
      <w:r w:rsidRPr="00EE4C09">
        <w:rPr>
          <w:b/>
          <w:sz w:val="28"/>
          <w:szCs w:val="28"/>
        </w:rPr>
        <w:t>. Непрограммные расходы</w:t>
      </w:r>
      <w:bookmarkEnd w:id="100"/>
    </w:p>
    <w:p w:rsidR="00DE6DE0" w:rsidRPr="00EE4C09" w:rsidRDefault="00A558BB" w:rsidP="0047156E">
      <w:pPr>
        <w:spacing w:line="276" w:lineRule="auto"/>
        <w:jc w:val="center"/>
        <w:rPr>
          <w:b/>
          <w:sz w:val="28"/>
          <w:szCs w:val="28"/>
        </w:rPr>
      </w:pPr>
      <w:bookmarkStart w:id="101" w:name="_Toc337989440"/>
      <w:bookmarkStart w:id="102" w:name="_Toc369530823"/>
      <w:r w:rsidRPr="00EE4C09">
        <w:rPr>
          <w:b/>
          <w:sz w:val="28"/>
          <w:szCs w:val="28"/>
        </w:rPr>
        <w:t>2.2</w:t>
      </w:r>
      <w:r w:rsidR="00DE6DE0" w:rsidRPr="00EE4C09">
        <w:rPr>
          <w:b/>
          <w:sz w:val="28"/>
          <w:szCs w:val="28"/>
        </w:rPr>
        <w:t>.1. Общегосударственные вопросы (раздел 01)</w:t>
      </w:r>
      <w:bookmarkStart w:id="103" w:name="_Toc243287471"/>
      <w:bookmarkEnd w:id="101"/>
      <w:bookmarkEnd w:id="102"/>
    </w:p>
    <w:p w:rsidR="00D25E2B" w:rsidRPr="00EE4C09" w:rsidRDefault="00D25E2B" w:rsidP="0047156E">
      <w:pPr>
        <w:spacing w:line="276" w:lineRule="auto"/>
        <w:jc w:val="center"/>
        <w:rPr>
          <w:sz w:val="28"/>
          <w:szCs w:val="28"/>
        </w:rPr>
      </w:pPr>
    </w:p>
    <w:p w:rsidR="00DE6DE0" w:rsidRPr="00EE4C09" w:rsidRDefault="00DE6DE0" w:rsidP="0047156E">
      <w:pPr>
        <w:pStyle w:val="3"/>
        <w:spacing w:line="276" w:lineRule="auto"/>
        <w:ind w:firstLine="0"/>
        <w:jc w:val="center"/>
      </w:pPr>
      <w:bookmarkStart w:id="104" w:name="_Toc337989441"/>
      <w:bookmarkStart w:id="105" w:name="_Toc369530824"/>
      <w:bookmarkEnd w:id="103"/>
      <w:r w:rsidRPr="00EE4C09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04"/>
      <w:bookmarkEnd w:id="105"/>
    </w:p>
    <w:p w:rsidR="00DE6DE0" w:rsidRPr="00EE4C09" w:rsidRDefault="00DE6DE0" w:rsidP="0047156E">
      <w:pPr>
        <w:spacing w:line="276" w:lineRule="auto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По данному подразделу</w:t>
      </w:r>
      <w:r w:rsidR="005C036E" w:rsidRPr="00EE4C09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предусмотрены средства по обеспечению дея</w:t>
      </w:r>
      <w:r w:rsidR="005C036E" w:rsidRPr="00EE4C09">
        <w:rPr>
          <w:sz w:val="28"/>
          <w:szCs w:val="28"/>
        </w:rPr>
        <w:t>тельности Главы поселения на 202</w:t>
      </w:r>
      <w:r w:rsidR="00BE075D">
        <w:rPr>
          <w:sz w:val="28"/>
          <w:szCs w:val="28"/>
        </w:rPr>
        <w:t>5</w:t>
      </w:r>
      <w:r w:rsidR="00174113" w:rsidRPr="00EE4C09">
        <w:rPr>
          <w:sz w:val="28"/>
          <w:szCs w:val="28"/>
        </w:rPr>
        <w:t>-202</w:t>
      </w:r>
      <w:r w:rsidR="00BE075D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годы, где предусматриваются расходы в сумме </w:t>
      </w:r>
      <w:r w:rsidR="00B8325A" w:rsidRPr="00EE4C09">
        <w:rPr>
          <w:sz w:val="28"/>
          <w:szCs w:val="28"/>
        </w:rPr>
        <w:t>3</w:t>
      </w:r>
      <w:r w:rsidR="00BE075D">
        <w:rPr>
          <w:sz w:val="28"/>
          <w:szCs w:val="28"/>
        </w:rPr>
        <w:t> 480 981</w:t>
      </w:r>
      <w:r w:rsidRPr="00EE4C09">
        <w:rPr>
          <w:sz w:val="28"/>
          <w:szCs w:val="28"/>
        </w:rPr>
        <w:t>,0 рубл</w:t>
      </w:r>
      <w:r w:rsidR="00BE075D">
        <w:rPr>
          <w:sz w:val="28"/>
          <w:szCs w:val="28"/>
        </w:rPr>
        <w:t>ь</w:t>
      </w:r>
      <w:r w:rsidRPr="00EE4C09">
        <w:rPr>
          <w:sz w:val="28"/>
          <w:szCs w:val="28"/>
        </w:rPr>
        <w:t xml:space="preserve">, в том числе по годам: </w:t>
      </w:r>
      <w:r w:rsidR="00DC3BB1">
        <w:rPr>
          <w:sz w:val="28"/>
          <w:szCs w:val="28"/>
        </w:rPr>
        <w:t>1</w:t>
      </w:r>
      <w:r w:rsidR="00BE075D">
        <w:rPr>
          <w:sz w:val="28"/>
          <w:szCs w:val="28"/>
        </w:rPr>
        <w:t> 160 327</w:t>
      </w:r>
      <w:r w:rsidRPr="00EE4C09">
        <w:rPr>
          <w:sz w:val="28"/>
          <w:szCs w:val="28"/>
        </w:rPr>
        <w:t>,0 рубл</w:t>
      </w:r>
      <w:r w:rsidR="00BE075D">
        <w:rPr>
          <w:sz w:val="28"/>
          <w:szCs w:val="28"/>
        </w:rPr>
        <w:t>ей</w:t>
      </w:r>
      <w:r w:rsidRPr="00EE4C09">
        <w:rPr>
          <w:sz w:val="28"/>
          <w:szCs w:val="28"/>
        </w:rPr>
        <w:t xml:space="preserve"> ежегодно.</w:t>
      </w:r>
    </w:p>
    <w:p w:rsidR="00DE6DE0" w:rsidRPr="00EE4C09" w:rsidRDefault="00DE6DE0" w:rsidP="0047156E">
      <w:pPr>
        <w:spacing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Прогнозируемый объем расходов по данному подразделу включает расходы по денежному содержанию Главы сельсовета, расходы на заработную плату и начисления на оплату труда. </w:t>
      </w:r>
    </w:p>
    <w:p w:rsidR="0005418A" w:rsidRPr="00EE4C09" w:rsidRDefault="0005418A" w:rsidP="0047156E">
      <w:pPr>
        <w:spacing w:line="276" w:lineRule="auto"/>
        <w:ind w:firstLine="720"/>
        <w:jc w:val="both"/>
        <w:rPr>
          <w:sz w:val="28"/>
          <w:szCs w:val="28"/>
        </w:rPr>
      </w:pPr>
    </w:p>
    <w:p w:rsidR="00DE6DE0" w:rsidRPr="00EE4C09" w:rsidRDefault="00DE6DE0" w:rsidP="0047156E">
      <w:pPr>
        <w:pStyle w:val="3"/>
        <w:spacing w:before="120" w:line="276" w:lineRule="auto"/>
        <w:jc w:val="center"/>
      </w:pPr>
      <w:bookmarkStart w:id="106" w:name="_Toc337989443"/>
      <w:bookmarkStart w:id="107" w:name="_Toc369530826"/>
      <w:r w:rsidRPr="00EE4C09"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06"/>
      <w:bookmarkEnd w:id="107"/>
    </w:p>
    <w:p w:rsidR="00DE6DE0" w:rsidRPr="00EE4C09" w:rsidRDefault="00DE6DE0" w:rsidP="0047156E">
      <w:pPr>
        <w:spacing w:before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По данному подразделу предусматриваются расходы на обеспечение деятельности аппарата администрации сельсовета. В составе указанных расходов, наряду с расход</w:t>
      </w:r>
      <w:r w:rsidR="0005418A" w:rsidRPr="00EE4C09">
        <w:rPr>
          <w:sz w:val="28"/>
          <w:szCs w:val="28"/>
        </w:rPr>
        <w:t xml:space="preserve">ами на обеспечение денежного и </w:t>
      </w:r>
      <w:r w:rsidRPr="00EE4C09">
        <w:rPr>
          <w:sz w:val="28"/>
          <w:szCs w:val="28"/>
        </w:rPr>
        <w:t>текущего содержания аппарата, предусматриваются средства на подготовку нормативных метер</w:t>
      </w:r>
      <w:r w:rsidR="00E152C1" w:rsidRPr="00EE4C09">
        <w:rPr>
          <w:sz w:val="28"/>
          <w:szCs w:val="28"/>
        </w:rPr>
        <w:t>иа</w:t>
      </w:r>
      <w:r w:rsidRPr="00EE4C09">
        <w:rPr>
          <w:sz w:val="28"/>
          <w:szCs w:val="28"/>
        </w:rPr>
        <w:t>лов о состоянии законодательства в Новоберезовском сельсовете.</w:t>
      </w:r>
    </w:p>
    <w:p w:rsidR="00DE6DE0" w:rsidRPr="00EE4C09" w:rsidRDefault="00CE2B61" w:rsidP="0047156E">
      <w:pPr>
        <w:spacing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Расходы на 202</w:t>
      </w:r>
      <w:r w:rsidR="00BE075D">
        <w:rPr>
          <w:sz w:val="28"/>
          <w:szCs w:val="28"/>
        </w:rPr>
        <w:t>5</w:t>
      </w:r>
      <w:r w:rsidR="00A25543" w:rsidRPr="00EE4C09">
        <w:rPr>
          <w:sz w:val="28"/>
          <w:szCs w:val="28"/>
        </w:rPr>
        <w:t xml:space="preserve"> и 202</w:t>
      </w:r>
      <w:r w:rsidR="00BE075D">
        <w:rPr>
          <w:sz w:val="28"/>
          <w:szCs w:val="28"/>
        </w:rPr>
        <w:t>6</w:t>
      </w:r>
      <w:r w:rsidR="00DE6DE0" w:rsidRPr="00EE4C09">
        <w:rPr>
          <w:sz w:val="28"/>
          <w:szCs w:val="28"/>
        </w:rPr>
        <w:t>-20</w:t>
      </w:r>
      <w:r w:rsidR="00174113" w:rsidRPr="00EE4C09">
        <w:rPr>
          <w:sz w:val="28"/>
          <w:szCs w:val="28"/>
        </w:rPr>
        <w:t>2</w:t>
      </w:r>
      <w:r w:rsidR="00BE075D">
        <w:rPr>
          <w:sz w:val="28"/>
          <w:szCs w:val="28"/>
        </w:rPr>
        <w:t>7</w:t>
      </w:r>
      <w:r w:rsidR="00DE6DE0" w:rsidRPr="00EE4C09">
        <w:rPr>
          <w:sz w:val="28"/>
          <w:szCs w:val="28"/>
        </w:rPr>
        <w:t xml:space="preserve"> годы предусматриваются в сумме </w:t>
      </w:r>
      <w:r w:rsidR="00FE613A" w:rsidRPr="00EE4C09">
        <w:rPr>
          <w:sz w:val="28"/>
          <w:szCs w:val="28"/>
        </w:rPr>
        <w:t xml:space="preserve">                </w:t>
      </w:r>
      <w:r w:rsidR="00BE075D">
        <w:rPr>
          <w:sz w:val="28"/>
          <w:szCs w:val="28"/>
        </w:rPr>
        <w:t>7 335 688</w:t>
      </w:r>
      <w:r w:rsidR="00DE6DE0" w:rsidRPr="00EE4C09">
        <w:rPr>
          <w:sz w:val="28"/>
          <w:szCs w:val="28"/>
        </w:rPr>
        <w:t xml:space="preserve">,0 рублей, в том числе: </w:t>
      </w:r>
      <w:r w:rsidRPr="00EE4C09">
        <w:rPr>
          <w:sz w:val="28"/>
          <w:szCs w:val="28"/>
        </w:rPr>
        <w:t>на 202</w:t>
      </w:r>
      <w:r w:rsidR="00BE075D">
        <w:rPr>
          <w:sz w:val="28"/>
          <w:szCs w:val="28"/>
        </w:rPr>
        <w:t>5</w:t>
      </w:r>
      <w:r w:rsidR="00FE613A" w:rsidRPr="00EE4C09">
        <w:rPr>
          <w:sz w:val="28"/>
          <w:szCs w:val="28"/>
        </w:rPr>
        <w:t xml:space="preserve"> год </w:t>
      </w:r>
      <w:r w:rsidR="00B8325A" w:rsidRPr="00EE4C09">
        <w:rPr>
          <w:sz w:val="28"/>
          <w:szCs w:val="28"/>
        </w:rPr>
        <w:t>–</w:t>
      </w:r>
      <w:r w:rsidR="00DE6DE0" w:rsidRPr="00EE4C09">
        <w:rPr>
          <w:sz w:val="28"/>
          <w:szCs w:val="28"/>
        </w:rPr>
        <w:t xml:space="preserve"> </w:t>
      </w:r>
      <w:r w:rsidR="00B8325A" w:rsidRPr="00EE4C09">
        <w:rPr>
          <w:sz w:val="28"/>
          <w:szCs w:val="28"/>
        </w:rPr>
        <w:t>2</w:t>
      </w:r>
      <w:r w:rsidR="00BE075D">
        <w:rPr>
          <w:sz w:val="28"/>
          <w:szCs w:val="28"/>
        </w:rPr>
        <w:t> 595 780</w:t>
      </w:r>
      <w:r w:rsidR="00DE6DE0" w:rsidRPr="00EE4C09">
        <w:rPr>
          <w:sz w:val="28"/>
          <w:szCs w:val="28"/>
        </w:rPr>
        <w:t>,0 рубл</w:t>
      </w:r>
      <w:r w:rsidR="00A25543" w:rsidRPr="00EE4C09">
        <w:rPr>
          <w:sz w:val="28"/>
          <w:szCs w:val="28"/>
        </w:rPr>
        <w:t>ей, на 202</w:t>
      </w:r>
      <w:r w:rsidR="00BE075D">
        <w:rPr>
          <w:sz w:val="28"/>
          <w:szCs w:val="28"/>
        </w:rPr>
        <w:t>6</w:t>
      </w:r>
      <w:r w:rsidR="00B8325A" w:rsidRPr="00EE4C09">
        <w:rPr>
          <w:sz w:val="28"/>
          <w:szCs w:val="28"/>
        </w:rPr>
        <w:t xml:space="preserve"> год – 2</w:t>
      </w:r>
      <w:r w:rsidR="00BE075D">
        <w:rPr>
          <w:sz w:val="28"/>
          <w:szCs w:val="28"/>
        </w:rPr>
        <w:t> 446 963</w:t>
      </w:r>
      <w:r w:rsidRPr="00EE4C09">
        <w:rPr>
          <w:sz w:val="28"/>
          <w:szCs w:val="28"/>
        </w:rPr>
        <w:t>,0 рубл</w:t>
      </w:r>
      <w:r w:rsidR="00BE075D">
        <w:rPr>
          <w:sz w:val="28"/>
          <w:szCs w:val="28"/>
        </w:rPr>
        <w:t>я</w:t>
      </w:r>
      <w:r w:rsidR="00FE613A" w:rsidRPr="00EE4C09">
        <w:rPr>
          <w:sz w:val="28"/>
          <w:szCs w:val="28"/>
        </w:rPr>
        <w:t>, на 202</w:t>
      </w:r>
      <w:r w:rsidR="00BE075D">
        <w:rPr>
          <w:sz w:val="28"/>
          <w:szCs w:val="28"/>
        </w:rPr>
        <w:t>7</w:t>
      </w:r>
      <w:r w:rsidR="00FE613A" w:rsidRPr="00EE4C09">
        <w:rPr>
          <w:sz w:val="28"/>
          <w:szCs w:val="28"/>
        </w:rPr>
        <w:t xml:space="preserve"> год – </w:t>
      </w:r>
      <w:r w:rsidR="00B8325A" w:rsidRPr="00EE4C09">
        <w:rPr>
          <w:sz w:val="28"/>
          <w:szCs w:val="28"/>
        </w:rPr>
        <w:t>2</w:t>
      </w:r>
      <w:r w:rsidR="00BE075D">
        <w:rPr>
          <w:sz w:val="28"/>
          <w:szCs w:val="28"/>
        </w:rPr>
        <w:t> 292 945</w:t>
      </w:r>
      <w:r w:rsidR="00FE613A" w:rsidRPr="00EE4C09">
        <w:rPr>
          <w:sz w:val="28"/>
          <w:szCs w:val="28"/>
        </w:rPr>
        <w:t>,0 рубл</w:t>
      </w:r>
      <w:r w:rsidR="00CB6D99" w:rsidRPr="00EE4C09">
        <w:rPr>
          <w:sz w:val="28"/>
          <w:szCs w:val="28"/>
        </w:rPr>
        <w:t>ей</w:t>
      </w:r>
      <w:r w:rsidR="00FE613A" w:rsidRPr="00EE4C09">
        <w:rPr>
          <w:sz w:val="28"/>
          <w:szCs w:val="28"/>
        </w:rPr>
        <w:t>.</w:t>
      </w:r>
    </w:p>
    <w:p w:rsidR="00DE6DE0" w:rsidRPr="00EE4C09" w:rsidRDefault="00DE6DE0" w:rsidP="0047156E">
      <w:pPr>
        <w:spacing w:line="276" w:lineRule="auto"/>
        <w:ind w:firstLine="720"/>
        <w:jc w:val="both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Резервные фонды (подраздел 11)</w:t>
      </w:r>
    </w:p>
    <w:p w:rsidR="005B4A82" w:rsidRPr="00EE4C09" w:rsidRDefault="005B4A82" w:rsidP="0047156E">
      <w:pPr>
        <w:spacing w:line="276" w:lineRule="auto"/>
        <w:ind w:firstLine="720"/>
        <w:jc w:val="center"/>
        <w:rPr>
          <w:b/>
          <w:sz w:val="28"/>
          <w:szCs w:val="28"/>
        </w:rPr>
      </w:pPr>
    </w:p>
    <w:p w:rsidR="00DE6DE0" w:rsidRPr="00EE4C09" w:rsidRDefault="00DE6DE0" w:rsidP="0047156E">
      <w:pPr>
        <w:pStyle w:val="23"/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lastRenderedPageBreak/>
        <w:t xml:space="preserve">          Формирование в составе бюджета поселения резервного фонда определяется на основании следующих нормативных актов: Бюджетного кодекса Российской Федерации; Решения Новоберезовского сельского Совета депутатов «О бюджетном процессе в Администрации Новоберезовского сельсовета»; Положения Администрац</w:t>
      </w:r>
      <w:r w:rsidR="0005418A" w:rsidRPr="00EE4C09">
        <w:rPr>
          <w:sz w:val="28"/>
          <w:szCs w:val="28"/>
        </w:rPr>
        <w:t xml:space="preserve">ии Новоберезовского сельсовета </w:t>
      </w:r>
      <w:r w:rsidRPr="00EE4C09">
        <w:rPr>
          <w:sz w:val="28"/>
          <w:szCs w:val="28"/>
        </w:rPr>
        <w:t>«О порядке расходования средств резервного фонда».</w:t>
      </w:r>
    </w:p>
    <w:p w:rsidR="00DE6DE0" w:rsidRDefault="00DE6DE0" w:rsidP="0047156E">
      <w:pPr>
        <w:pStyle w:val="23"/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В п</w:t>
      </w:r>
      <w:r w:rsidR="00CE2B61" w:rsidRPr="00EE4C09">
        <w:rPr>
          <w:sz w:val="28"/>
          <w:szCs w:val="28"/>
        </w:rPr>
        <w:t>роекте бюджета сельсовета на 202</w:t>
      </w:r>
      <w:r w:rsidR="00BE075D">
        <w:rPr>
          <w:sz w:val="28"/>
          <w:szCs w:val="28"/>
        </w:rPr>
        <w:t>5</w:t>
      </w:r>
      <w:r w:rsidR="00A25543" w:rsidRPr="00EE4C09">
        <w:rPr>
          <w:sz w:val="28"/>
          <w:szCs w:val="28"/>
        </w:rPr>
        <w:t xml:space="preserve"> год и плановый период 202</w:t>
      </w:r>
      <w:r w:rsidR="00BE075D">
        <w:rPr>
          <w:sz w:val="28"/>
          <w:szCs w:val="28"/>
        </w:rPr>
        <w:t>6</w:t>
      </w:r>
      <w:r w:rsidR="00FE613A" w:rsidRPr="00EE4C09">
        <w:rPr>
          <w:sz w:val="28"/>
          <w:szCs w:val="28"/>
        </w:rPr>
        <w:t>-202</w:t>
      </w:r>
      <w:r w:rsidR="00BE075D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годов предусматриваются средства в сумме </w:t>
      </w:r>
      <w:r w:rsidR="00434B79" w:rsidRPr="00EE4C09">
        <w:rPr>
          <w:sz w:val="28"/>
          <w:szCs w:val="28"/>
        </w:rPr>
        <w:t>60 000,0 рублей в том числе: по     20 0</w:t>
      </w:r>
      <w:r w:rsidRPr="00EE4C09">
        <w:rPr>
          <w:sz w:val="28"/>
          <w:szCs w:val="28"/>
        </w:rPr>
        <w:t>00,0 рублей ежегодно на создание резервного фонда администрации сельсовета, что не превышает установленного ограничения в размере 3 процентов расходов бюджета.</w:t>
      </w:r>
      <w:bookmarkStart w:id="108" w:name="_Toc337989448"/>
      <w:bookmarkStart w:id="109" w:name="_Toc369530830"/>
    </w:p>
    <w:p w:rsidR="007F204A" w:rsidRPr="00EE4C09" w:rsidRDefault="007F204A" w:rsidP="0047156E">
      <w:pPr>
        <w:pStyle w:val="23"/>
        <w:spacing w:line="276" w:lineRule="auto"/>
        <w:jc w:val="both"/>
        <w:rPr>
          <w:sz w:val="28"/>
          <w:szCs w:val="28"/>
        </w:rPr>
      </w:pPr>
    </w:p>
    <w:p w:rsidR="00DE6DE0" w:rsidRPr="00EE4C09" w:rsidRDefault="00DE6DE0" w:rsidP="0047156E">
      <w:pPr>
        <w:pStyle w:val="3"/>
        <w:spacing w:before="120" w:line="276" w:lineRule="auto"/>
        <w:jc w:val="center"/>
      </w:pPr>
      <w:r w:rsidRPr="00EE4C09">
        <w:t>Другие общегосударственные вопросы (подраздел 13)</w:t>
      </w:r>
      <w:bookmarkEnd w:id="108"/>
      <w:bookmarkEnd w:id="109"/>
    </w:p>
    <w:p w:rsidR="003321B0" w:rsidRPr="00EE4C09" w:rsidRDefault="00DE6DE0" w:rsidP="0047156E">
      <w:pPr>
        <w:pStyle w:val="3"/>
        <w:spacing w:before="120" w:line="276" w:lineRule="auto"/>
        <w:jc w:val="both"/>
        <w:rPr>
          <w:b w:val="0"/>
        </w:rPr>
      </w:pPr>
      <w:r w:rsidRPr="00EE4C09">
        <w:rPr>
          <w:b w:val="0"/>
        </w:rPr>
        <w:t xml:space="preserve">По указанному подразделу ассигнования </w:t>
      </w:r>
      <w:r w:rsidR="00E31074" w:rsidRPr="00EE4C09">
        <w:rPr>
          <w:b w:val="0"/>
        </w:rPr>
        <w:t>предусматриваются на дополнительное финансовое обеспечение переданных администрацией Новоберезовского сельсовета администрации Идринского района части полномочий</w:t>
      </w:r>
      <w:bookmarkStart w:id="110" w:name="_Toc337989455"/>
      <w:bookmarkStart w:id="111" w:name="_Toc369530831"/>
      <w:r w:rsidR="00CE2B61" w:rsidRPr="00EE4C09">
        <w:rPr>
          <w:b w:val="0"/>
        </w:rPr>
        <w:t>.</w:t>
      </w:r>
    </w:p>
    <w:p w:rsidR="00FE613A" w:rsidRPr="00EE4C09" w:rsidRDefault="00CE2B61" w:rsidP="0047156E">
      <w:pPr>
        <w:pStyle w:val="3"/>
        <w:spacing w:before="120" w:line="276" w:lineRule="auto"/>
        <w:jc w:val="both"/>
        <w:rPr>
          <w:b w:val="0"/>
        </w:rPr>
      </w:pPr>
      <w:r w:rsidRPr="00EE4C09">
        <w:rPr>
          <w:b w:val="0"/>
        </w:rPr>
        <w:t>Расходы на 202</w:t>
      </w:r>
      <w:r w:rsidR="00BE075D">
        <w:rPr>
          <w:b w:val="0"/>
        </w:rPr>
        <w:t>5</w:t>
      </w:r>
      <w:r w:rsidR="003321B0" w:rsidRPr="00EE4C09">
        <w:rPr>
          <w:b w:val="0"/>
        </w:rPr>
        <w:t xml:space="preserve"> и 202</w:t>
      </w:r>
      <w:r w:rsidR="00BE075D">
        <w:rPr>
          <w:b w:val="0"/>
        </w:rPr>
        <w:t>6</w:t>
      </w:r>
      <w:r w:rsidR="003321B0" w:rsidRPr="00EE4C09">
        <w:rPr>
          <w:b w:val="0"/>
        </w:rPr>
        <w:t>-202</w:t>
      </w:r>
      <w:r w:rsidR="00BE075D">
        <w:rPr>
          <w:b w:val="0"/>
        </w:rPr>
        <w:t>7</w:t>
      </w:r>
      <w:r w:rsidR="003321B0" w:rsidRPr="00EE4C09">
        <w:rPr>
          <w:b w:val="0"/>
        </w:rPr>
        <w:t xml:space="preserve"> годы предусматриваются в сумме                 </w:t>
      </w:r>
      <w:r w:rsidR="00BE075D">
        <w:rPr>
          <w:b w:val="0"/>
        </w:rPr>
        <w:t>152 280</w:t>
      </w:r>
      <w:r w:rsidR="003321B0" w:rsidRPr="00EE4C09">
        <w:rPr>
          <w:b w:val="0"/>
        </w:rPr>
        <w:t>,0 рубл</w:t>
      </w:r>
      <w:r w:rsidR="00E152C1" w:rsidRPr="00EE4C09">
        <w:rPr>
          <w:b w:val="0"/>
        </w:rPr>
        <w:t>ей</w:t>
      </w:r>
      <w:r w:rsidR="003321B0" w:rsidRPr="00EE4C09">
        <w:rPr>
          <w:b w:val="0"/>
        </w:rPr>
        <w:t xml:space="preserve">, в том числе: </w:t>
      </w:r>
      <w:r w:rsidRPr="00EE4C09">
        <w:rPr>
          <w:b w:val="0"/>
        </w:rPr>
        <w:t xml:space="preserve">по </w:t>
      </w:r>
      <w:r w:rsidR="00BE075D">
        <w:rPr>
          <w:b w:val="0"/>
        </w:rPr>
        <w:t>50760</w:t>
      </w:r>
      <w:r w:rsidRPr="00EE4C09">
        <w:rPr>
          <w:b w:val="0"/>
        </w:rPr>
        <w:t>,0 рубл</w:t>
      </w:r>
      <w:r w:rsidR="00DC3BB1">
        <w:rPr>
          <w:b w:val="0"/>
        </w:rPr>
        <w:t>ей</w:t>
      </w:r>
      <w:r w:rsidRPr="00EE4C09">
        <w:rPr>
          <w:b w:val="0"/>
        </w:rPr>
        <w:t xml:space="preserve"> </w:t>
      </w:r>
      <w:r w:rsidR="003321B0" w:rsidRPr="00EE4C09">
        <w:rPr>
          <w:b w:val="0"/>
        </w:rPr>
        <w:t>ежегодно.</w:t>
      </w:r>
    </w:p>
    <w:p w:rsidR="003321B0" w:rsidRPr="00EE4C09" w:rsidRDefault="003321B0" w:rsidP="0047156E">
      <w:pPr>
        <w:spacing w:line="276" w:lineRule="auto"/>
        <w:rPr>
          <w:sz w:val="28"/>
          <w:szCs w:val="28"/>
        </w:rPr>
      </w:pPr>
    </w:p>
    <w:p w:rsidR="00DE6DE0" w:rsidRPr="00EE4C09" w:rsidRDefault="00A558BB" w:rsidP="0047156E">
      <w:pPr>
        <w:spacing w:line="276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2.2</w:t>
      </w:r>
      <w:r w:rsidR="00DE6DE0" w:rsidRPr="00EE4C09">
        <w:rPr>
          <w:b/>
          <w:sz w:val="28"/>
          <w:szCs w:val="28"/>
        </w:rPr>
        <w:t>.2. Национальная оборона (раздел 02)</w:t>
      </w:r>
      <w:bookmarkStart w:id="112" w:name="_Toc337989456"/>
      <w:bookmarkStart w:id="113" w:name="_Toc369530832"/>
      <w:bookmarkEnd w:id="110"/>
      <w:bookmarkEnd w:id="111"/>
    </w:p>
    <w:p w:rsidR="00DE6DE0" w:rsidRPr="00EE4C09" w:rsidRDefault="00DE6DE0" w:rsidP="0047156E">
      <w:pPr>
        <w:spacing w:line="276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Мобилизационная и вневойсковая подготовка (подраздел 03)</w:t>
      </w:r>
      <w:bookmarkEnd w:id="112"/>
      <w:bookmarkEnd w:id="113"/>
    </w:p>
    <w:p w:rsidR="00FE613A" w:rsidRPr="00EE4C09" w:rsidRDefault="00FE613A" w:rsidP="0047156E">
      <w:pPr>
        <w:spacing w:line="276" w:lineRule="auto"/>
        <w:jc w:val="center"/>
        <w:rPr>
          <w:b/>
          <w:sz w:val="28"/>
          <w:szCs w:val="28"/>
        </w:rPr>
      </w:pPr>
    </w:p>
    <w:p w:rsidR="00DE6DE0" w:rsidRPr="00EE4C09" w:rsidRDefault="00DE6DE0" w:rsidP="0047156E">
      <w:pPr>
        <w:spacing w:line="276" w:lineRule="auto"/>
        <w:jc w:val="both"/>
        <w:rPr>
          <w:sz w:val="28"/>
          <w:szCs w:val="28"/>
          <w:highlight w:val="yellow"/>
        </w:rPr>
      </w:pPr>
      <w:r w:rsidRPr="00EE4C09">
        <w:rPr>
          <w:sz w:val="28"/>
          <w:szCs w:val="28"/>
        </w:rPr>
        <w:t xml:space="preserve">          По данному разделу предусмотрено исполнение переданных государственных полномочий по первичному воинскому учету на территориях, где отсутствуют военные комиссариаты, за счет средств, поступающ</w:t>
      </w:r>
      <w:r w:rsidR="00CE2B61" w:rsidRPr="00EE4C09">
        <w:rPr>
          <w:sz w:val="28"/>
          <w:szCs w:val="28"/>
        </w:rPr>
        <w:t>их из федерального бюджета в 202</w:t>
      </w:r>
      <w:r w:rsidR="00BE075D">
        <w:rPr>
          <w:sz w:val="28"/>
          <w:szCs w:val="28"/>
        </w:rPr>
        <w:t>5</w:t>
      </w:r>
      <w:r w:rsidRPr="00EE4C09">
        <w:rPr>
          <w:sz w:val="28"/>
          <w:szCs w:val="28"/>
        </w:rPr>
        <w:t xml:space="preserve"> году в сумме </w:t>
      </w:r>
      <w:r w:rsidR="00BE075D">
        <w:rPr>
          <w:sz w:val="28"/>
          <w:szCs w:val="28"/>
        </w:rPr>
        <w:t>173 797</w:t>
      </w:r>
      <w:r w:rsidRPr="00EE4C09">
        <w:rPr>
          <w:sz w:val="28"/>
          <w:szCs w:val="28"/>
        </w:rPr>
        <w:t>,0 рубл</w:t>
      </w:r>
      <w:r w:rsidR="00434B79" w:rsidRPr="00EE4C09">
        <w:rPr>
          <w:sz w:val="28"/>
          <w:szCs w:val="28"/>
        </w:rPr>
        <w:t>ей</w:t>
      </w:r>
      <w:r w:rsidRPr="00EE4C09">
        <w:rPr>
          <w:sz w:val="28"/>
          <w:szCs w:val="28"/>
        </w:rPr>
        <w:t>,</w:t>
      </w:r>
      <w:r w:rsidR="00CE2B61" w:rsidRPr="00EE4C09">
        <w:rPr>
          <w:sz w:val="28"/>
          <w:szCs w:val="28"/>
        </w:rPr>
        <w:t xml:space="preserve"> </w:t>
      </w:r>
      <w:r w:rsidRPr="00EE4C09">
        <w:rPr>
          <w:sz w:val="28"/>
          <w:szCs w:val="28"/>
        </w:rPr>
        <w:t>в</w:t>
      </w:r>
      <w:r w:rsidR="00A25543" w:rsidRPr="00EE4C09">
        <w:rPr>
          <w:sz w:val="28"/>
          <w:szCs w:val="28"/>
        </w:rPr>
        <w:t xml:space="preserve"> 202</w:t>
      </w:r>
      <w:r w:rsidR="00BE075D">
        <w:rPr>
          <w:sz w:val="28"/>
          <w:szCs w:val="28"/>
        </w:rPr>
        <w:t>6</w:t>
      </w:r>
      <w:r w:rsidR="00FE613A" w:rsidRPr="00EE4C09">
        <w:rPr>
          <w:sz w:val="28"/>
          <w:szCs w:val="28"/>
        </w:rPr>
        <w:t xml:space="preserve"> году </w:t>
      </w:r>
      <w:r w:rsidR="003321B0" w:rsidRPr="00EE4C09">
        <w:rPr>
          <w:sz w:val="28"/>
          <w:szCs w:val="28"/>
        </w:rPr>
        <w:t xml:space="preserve">          </w:t>
      </w:r>
      <w:r w:rsidR="00BE075D">
        <w:rPr>
          <w:sz w:val="28"/>
          <w:szCs w:val="28"/>
        </w:rPr>
        <w:t>191 348</w:t>
      </w:r>
      <w:r w:rsidR="00D25E2B" w:rsidRPr="00EE4C09">
        <w:rPr>
          <w:sz w:val="28"/>
          <w:szCs w:val="28"/>
        </w:rPr>
        <w:t>,0 рубл</w:t>
      </w:r>
      <w:r w:rsidR="00B8325A" w:rsidRPr="00EE4C09">
        <w:rPr>
          <w:sz w:val="28"/>
          <w:szCs w:val="28"/>
        </w:rPr>
        <w:t>ей</w:t>
      </w:r>
      <w:r w:rsidRPr="00EE4C09">
        <w:rPr>
          <w:sz w:val="28"/>
          <w:szCs w:val="28"/>
        </w:rPr>
        <w:t>.</w:t>
      </w:r>
    </w:p>
    <w:p w:rsidR="00DE6DE0" w:rsidRPr="00EE4C09" w:rsidRDefault="00DE6DE0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ab/>
        <w:t>Указанные расходные обязательства определяются:</w:t>
      </w:r>
    </w:p>
    <w:p w:rsidR="00DE6DE0" w:rsidRPr="00EE4C09" w:rsidRDefault="00DE6DE0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ab/>
        <w:t>- Федеральным законом от 28.03.98 № 53-ФЗ «О воинской обязанности и военной службе»;</w:t>
      </w:r>
    </w:p>
    <w:p w:rsidR="00DE6DE0" w:rsidRPr="00EE4C09" w:rsidRDefault="00DE6DE0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ab/>
        <w:t>- Постановлением Правительства Российской Федерации от 29.04.2006 № 258 «О субвенциях на осуществление полномочий по первичному воинскому учету на территориях, где отсутствуют военные комиссариаты».</w:t>
      </w:r>
    </w:p>
    <w:p w:rsidR="00FE613A" w:rsidRPr="00EE4C09" w:rsidRDefault="00FE613A" w:rsidP="0047156E">
      <w:pPr>
        <w:spacing w:line="276" w:lineRule="auto"/>
        <w:jc w:val="both"/>
        <w:rPr>
          <w:sz w:val="28"/>
          <w:szCs w:val="28"/>
        </w:rPr>
      </w:pPr>
    </w:p>
    <w:p w:rsidR="00FE613A" w:rsidRPr="00EE4C09" w:rsidRDefault="00A558BB" w:rsidP="0047156E">
      <w:pPr>
        <w:spacing w:line="276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2.2</w:t>
      </w:r>
      <w:r w:rsidR="00FE613A" w:rsidRPr="00EE4C09">
        <w:rPr>
          <w:b/>
          <w:sz w:val="28"/>
          <w:szCs w:val="28"/>
        </w:rPr>
        <w:t>.3.Культура, кинематография (раздел 08)</w:t>
      </w:r>
    </w:p>
    <w:p w:rsidR="00FE613A" w:rsidRPr="00EE4C09" w:rsidRDefault="00FE613A" w:rsidP="0047156E">
      <w:pPr>
        <w:spacing w:line="276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Культура (подраздел01)</w:t>
      </w:r>
    </w:p>
    <w:p w:rsidR="00FE613A" w:rsidRPr="00EE4C09" w:rsidRDefault="00FE613A" w:rsidP="0047156E">
      <w:pPr>
        <w:spacing w:line="276" w:lineRule="auto"/>
        <w:jc w:val="center"/>
        <w:rPr>
          <w:b/>
          <w:sz w:val="28"/>
          <w:szCs w:val="28"/>
        </w:rPr>
      </w:pPr>
    </w:p>
    <w:p w:rsidR="00FE613A" w:rsidRPr="00EE4C09" w:rsidRDefault="003D10AD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  </w:t>
      </w:r>
      <w:r w:rsidR="00FE613A" w:rsidRPr="00EE4C09">
        <w:rPr>
          <w:sz w:val="28"/>
          <w:szCs w:val="28"/>
        </w:rPr>
        <w:t>По указанному подразделу ассигнования предусматриваются</w:t>
      </w:r>
      <w:r w:rsidR="00E31074" w:rsidRPr="00EE4C09">
        <w:rPr>
          <w:sz w:val="28"/>
          <w:szCs w:val="28"/>
        </w:rPr>
        <w:t xml:space="preserve"> на дополнительное финансовое обеспечение переданных администрацией </w:t>
      </w:r>
      <w:r w:rsidR="00E31074" w:rsidRPr="00EE4C09">
        <w:rPr>
          <w:sz w:val="28"/>
          <w:szCs w:val="28"/>
        </w:rPr>
        <w:lastRenderedPageBreak/>
        <w:t>Новоберезовского сельсовета администрации Идринского района части полномочий по созданию условий для организации досуга и обеспечения жителей поселения услугами организации культуры</w:t>
      </w:r>
      <w:r w:rsidR="00FE613A" w:rsidRPr="00EE4C09">
        <w:rPr>
          <w:sz w:val="28"/>
          <w:szCs w:val="28"/>
        </w:rPr>
        <w:t xml:space="preserve"> в сумме </w:t>
      </w:r>
      <w:r w:rsidR="00BE075D">
        <w:rPr>
          <w:sz w:val="28"/>
          <w:szCs w:val="28"/>
        </w:rPr>
        <w:t>4 100 475</w:t>
      </w:r>
      <w:r w:rsidR="00FE613A" w:rsidRPr="00EE4C09">
        <w:rPr>
          <w:sz w:val="28"/>
          <w:szCs w:val="28"/>
        </w:rPr>
        <w:t>,0 рубл</w:t>
      </w:r>
      <w:r w:rsidR="00D25E2B" w:rsidRPr="00EE4C09">
        <w:rPr>
          <w:sz w:val="28"/>
          <w:szCs w:val="28"/>
        </w:rPr>
        <w:t>ей</w:t>
      </w:r>
      <w:r w:rsidR="00FE613A" w:rsidRPr="00EE4C09">
        <w:rPr>
          <w:sz w:val="28"/>
          <w:szCs w:val="28"/>
        </w:rPr>
        <w:t xml:space="preserve">, в том числе: </w:t>
      </w:r>
      <w:r w:rsidR="00434B79" w:rsidRPr="00EE4C09">
        <w:rPr>
          <w:sz w:val="28"/>
          <w:szCs w:val="28"/>
        </w:rPr>
        <w:t>на 202</w:t>
      </w:r>
      <w:r w:rsidR="00BE075D">
        <w:rPr>
          <w:sz w:val="28"/>
          <w:szCs w:val="28"/>
        </w:rPr>
        <w:t>5</w:t>
      </w:r>
      <w:r w:rsidR="00A25543" w:rsidRPr="00EE4C09">
        <w:rPr>
          <w:sz w:val="28"/>
          <w:szCs w:val="28"/>
        </w:rPr>
        <w:t xml:space="preserve"> год и плановый период 202</w:t>
      </w:r>
      <w:r w:rsidR="00BE075D">
        <w:rPr>
          <w:sz w:val="28"/>
          <w:szCs w:val="28"/>
        </w:rPr>
        <w:t>6</w:t>
      </w:r>
      <w:r w:rsidR="00FE613A" w:rsidRPr="00EE4C09">
        <w:rPr>
          <w:sz w:val="28"/>
          <w:szCs w:val="28"/>
        </w:rPr>
        <w:t>-202</w:t>
      </w:r>
      <w:r w:rsidR="00BE075D">
        <w:rPr>
          <w:sz w:val="28"/>
          <w:szCs w:val="28"/>
        </w:rPr>
        <w:t>7</w:t>
      </w:r>
      <w:r w:rsidR="00FE613A" w:rsidRPr="00EE4C09">
        <w:rPr>
          <w:sz w:val="28"/>
          <w:szCs w:val="28"/>
        </w:rPr>
        <w:t xml:space="preserve"> годов - </w:t>
      </w:r>
      <w:r w:rsidR="00434B79" w:rsidRPr="00EE4C09">
        <w:rPr>
          <w:sz w:val="28"/>
          <w:szCs w:val="28"/>
        </w:rPr>
        <w:t xml:space="preserve">             </w:t>
      </w:r>
      <w:r w:rsidR="00FE613A" w:rsidRPr="00EE4C09">
        <w:rPr>
          <w:sz w:val="28"/>
          <w:szCs w:val="28"/>
        </w:rPr>
        <w:t xml:space="preserve">по </w:t>
      </w:r>
      <w:r w:rsidR="00434B79" w:rsidRPr="00EE4C09">
        <w:rPr>
          <w:sz w:val="28"/>
          <w:szCs w:val="28"/>
        </w:rPr>
        <w:t>1</w:t>
      </w:r>
      <w:r w:rsidR="00BE075D">
        <w:rPr>
          <w:sz w:val="28"/>
          <w:szCs w:val="28"/>
        </w:rPr>
        <w:t> 366 825</w:t>
      </w:r>
      <w:r w:rsidR="00FE613A" w:rsidRPr="00EE4C09">
        <w:rPr>
          <w:sz w:val="28"/>
          <w:szCs w:val="28"/>
        </w:rPr>
        <w:t>,0 рублей ежегодно.</w:t>
      </w:r>
    </w:p>
    <w:p w:rsidR="00D25E2B" w:rsidRPr="00EE4C09" w:rsidRDefault="00D25E2B" w:rsidP="0047156E">
      <w:pPr>
        <w:spacing w:line="276" w:lineRule="auto"/>
        <w:jc w:val="both"/>
        <w:rPr>
          <w:sz w:val="28"/>
          <w:szCs w:val="28"/>
        </w:rPr>
      </w:pPr>
    </w:p>
    <w:p w:rsidR="00D25E2B" w:rsidRPr="00EE4C09" w:rsidRDefault="00A558BB" w:rsidP="0047156E">
      <w:pPr>
        <w:spacing w:line="276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2.2</w:t>
      </w:r>
      <w:r w:rsidR="00D25E2B" w:rsidRPr="00EE4C09">
        <w:rPr>
          <w:b/>
          <w:sz w:val="28"/>
          <w:szCs w:val="28"/>
        </w:rPr>
        <w:t>.4. Социальная политика (раздел 10)</w:t>
      </w:r>
    </w:p>
    <w:p w:rsidR="00D25E2B" w:rsidRPr="00EE4C09" w:rsidRDefault="00D25E2B" w:rsidP="0047156E">
      <w:pPr>
        <w:spacing w:line="276" w:lineRule="auto"/>
        <w:jc w:val="center"/>
        <w:rPr>
          <w:b/>
          <w:sz w:val="28"/>
          <w:szCs w:val="28"/>
        </w:rPr>
      </w:pPr>
      <w:r w:rsidRPr="00EE4C09">
        <w:rPr>
          <w:b/>
          <w:sz w:val="28"/>
          <w:szCs w:val="28"/>
        </w:rPr>
        <w:t>Пенсионное обеспечение (подраздел 01)</w:t>
      </w:r>
    </w:p>
    <w:p w:rsidR="00D25E2B" w:rsidRPr="00EE4C09" w:rsidRDefault="00D25E2B" w:rsidP="0047156E">
      <w:pPr>
        <w:spacing w:line="276" w:lineRule="auto"/>
        <w:jc w:val="center"/>
        <w:rPr>
          <w:b/>
          <w:sz w:val="28"/>
          <w:szCs w:val="28"/>
        </w:rPr>
      </w:pPr>
    </w:p>
    <w:p w:rsidR="00D25E2B" w:rsidRPr="00EE4C09" w:rsidRDefault="003D10AD" w:rsidP="0047156E">
      <w:pPr>
        <w:spacing w:line="276" w:lineRule="auto"/>
        <w:jc w:val="both"/>
        <w:rPr>
          <w:sz w:val="28"/>
          <w:szCs w:val="28"/>
        </w:rPr>
      </w:pPr>
      <w:r w:rsidRPr="00EE4C09">
        <w:rPr>
          <w:sz w:val="28"/>
          <w:szCs w:val="28"/>
        </w:rPr>
        <w:t xml:space="preserve">          </w:t>
      </w:r>
      <w:r w:rsidR="00D25E2B" w:rsidRPr="00EE4C09">
        <w:rPr>
          <w:sz w:val="28"/>
          <w:szCs w:val="28"/>
        </w:rPr>
        <w:t xml:space="preserve">По указанному подразделу ассигнования предусматриваются на доплату к пенсии бывшему главе администрации Новоберезовского сельсовета в сумме </w:t>
      </w:r>
      <w:r w:rsidR="00DC3BB1">
        <w:rPr>
          <w:sz w:val="28"/>
          <w:szCs w:val="28"/>
        </w:rPr>
        <w:t>18</w:t>
      </w:r>
      <w:r w:rsidR="00BE075D">
        <w:rPr>
          <w:sz w:val="28"/>
          <w:szCs w:val="28"/>
        </w:rPr>
        <w:t>0</w:t>
      </w:r>
      <w:r w:rsidR="00DC3BB1">
        <w:rPr>
          <w:sz w:val="28"/>
          <w:szCs w:val="28"/>
        </w:rPr>
        <w:t xml:space="preserve"> </w:t>
      </w:r>
      <w:r w:rsidR="00BE075D">
        <w:rPr>
          <w:sz w:val="28"/>
          <w:szCs w:val="28"/>
        </w:rPr>
        <w:t>000</w:t>
      </w:r>
      <w:r w:rsidR="00D25E2B" w:rsidRPr="00EE4C09">
        <w:rPr>
          <w:sz w:val="28"/>
          <w:szCs w:val="28"/>
        </w:rPr>
        <w:t>,0 рубл</w:t>
      </w:r>
      <w:r w:rsidR="00CE2B61" w:rsidRPr="00EE4C09">
        <w:rPr>
          <w:sz w:val="28"/>
          <w:szCs w:val="28"/>
        </w:rPr>
        <w:t>ей</w:t>
      </w:r>
      <w:r w:rsidR="000E597B" w:rsidRPr="00EE4C09">
        <w:rPr>
          <w:sz w:val="28"/>
          <w:szCs w:val="28"/>
        </w:rPr>
        <w:t xml:space="preserve"> на 202</w:t>
      </w:r>
      <w:r w:rsidR="00BE075D">
        <w:rPr>
          <w:sz w:val="28"/>
          <w:szCs w:val="28"/>
        </w:rPr>
        <w:t>5</w:t>
      </w:r>
      <w:r w:rsidR="00D25E2B" w:rsidRPr="00EE4C09">
        <w:rPr>
          <w:sz w:val="28"/>
          <w:szCs w:val="28"/>
        </w:rPr>
        <w:t xml:space="preserve"> год и плановый период 202</w:t>
      </w:r>
      <w:r w:rsidR="00BE075D">
        <w:rPr>
          <w:sz w:val="28"/>
          <w:szCs w:val="28"/>
        </w:rPr>
        <w:t>6</w:t>
      </w:r>
      <w:r w:rsidR="000E597B" w:rsidRPr="00EE4C09">
        <w:rPr>
          <w:sz w:val="28"/>
          <w:szCs w:val="28"/>
        </w:rPr>
        <w:t>-202</w:t>
      </w:r>
      <w:r w:rsidR="00BE075D">
        <w:rPr>
          <w:sz w:val="28"/>
          <w:szCs w:val="28"/>
        </w:rPr>
        <w:t>7</w:t>
      </w:r>
      <w:r w:rsidR="00D25E2B" w:rsidRPr="00EE4C09">
        <w:rPr>
          <w:sz w:val="28"/>
          <w:szCs w:val="28"/>
        </w:rPr>
        <w:t xml:space="preserve"> годов - по </w:t>
      </w:r>
      <w:r w:rsidR="00DC3BB1">
        <w:rPr>
          <w:sz w:val="28"/>
          <w:szCs w:val="28"/>
        </w:rPr>
        <w:t>6</w:t>
      </w:r>
      <w:r w:rsidR="00BE075D">
        <w:rPr>
          <w:sz w:val="28"/>
          <w:szCs w:val="28"/>
        </w:rPr>
        <w:t>0 000</w:t>
      </w:r>
      <w:r w:rsidR="00D25E2B" w:rsidRPr="00EE4C09">
        <w:rPr>
          <w:sz w:val="28"/>
          <w:szCs w:val="28"/>
        </w:rPr>
        <w:t>,0 рубл</w:t>
      </w:r>
      <w:r w:rsidR="00DC3BB1">
        <w:rPr>
          <w:sz w:val="28"/>
          <w:szCs w:val="28"/>
        </w:rPr>
        <w:t>ей</w:t>
      </w:r>
      <w:r w:rsidR="00D25E2B" w:rsidRPr="00EE4C09">
        <w:rPr>
          <w:sz w:val="28"/>
          <w:szCs w:val="28"/>
        </w:rPr>
        <w:t xml:space="preserve"> ежегодно.</w:t>
      </w:r>
    </w:p>
    <w:p w:rsidR="00D25E2B" w:rsidRPr="00EE4C09" w:rsidRDefault="00D25E2B" w:rsidP="0047156E">
      <w:pPr>
        <w:spacing w:line="276" w:lineRule="auto"/>
        <w:jc w:val="center"/>
        <w:rPr>
          <w:sz w:val="28"/>
          <w:szCs w:val="28"/>
        </w:rPr>
      </w:pPr>
    </w:p>
    <w:p w:rsidR="00DE6DE0" w:rsidRPr="00EE4C09" w:rsidRDefault="00DE6DE0" w:rsidP="0047156E">
      <w:pPr>
        <w:spacing w:line="276" w:lineRule="auto"/>
        <w:jc w:val="center"/>
        <w:rPr>
          <w:b/>
          <w:spacing w:val="6"/>
          <w:sz w:val="28"/>
          <w:szCs w:val="28"/>
        </w:rPr>
      </w:pPr>
      <w:bookmarkStart w:id="114" w:name="_Toc148705566"/>
      <w:bookmarkStart w:id="115" w:name="_Toc369530844"/>
      <w:bookmarkEnd w:id="98"/>
      <w:r w:rsidRPr="00EE4C09">
        <w:rPr>
          <w:b/>
          <w:spacing w:val="6"/>
          <w:sz w:val="28"/>
          <w:szCs w:val="28"/>
        </w:rPr>
        <w:t>3.1. Остатки бюджетных средств</w:t>
      </w:r>
      <w:bookmarkEnd w:id="114"/>
      <w:bookmarkEnd w:id="115"/>
    </w:p>
    <w:p w:rsidR="005B4A82" w:rsidRPr="00EE4C09" w:rsidRDefault="005B4A82" w:rsidP="00CD266A">
      <w:pPr>
        <w:spacing w:line="276" w:lineRule="auto"/>
        <w:jc w:val="both"/>
        <w:rPr>
          <w:sz w:val="28"/>
          <w:szCs w:val="28"/>
        </w:rPr>
      </w:pPr>
    </w:p>
    <w:p w:rsidR="00DE6DE0" w:rsidRPr="00EE4C09" w:rsidRDefault="00DE6DE0" w:rsidP="00CD266A">
      <w:pPr>
        <w:spacing w:after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Де</w:t>
      </w:r>
      <w:r w:rsidR="000E597B" w:rsidRPr="00EE4C09">
        <w:rPr>
          <w:sz w:val="28"/>
          <w:szCs w:val="28"/>
        </w:rPr>
        <w:t>фицит бюджета сельсовета на 202</w:t>
      </w:r>
      <w:r w:rsidR="00BE075D">
        <w:rPr>
          <w:sz w:val="28"/>
          <w:szCs w:val="28"/>
        </w:rPr>
        <w:t>5</w:t>
      </w:r>
      <w:r w:rsidR="00A25543" w:rsidRPr="00EE4C09">
        <w:rPr>
          <w:sz w:val="28"/>
          <w:szCs w:val="28"/>
        </w:rPr>
        <w:t xml:space="preserve"> год и плановый период 202</w:t>
      </w:r>
      <w:r w:rsidR="00BE075D">
        <w:rPr>
          <w:sz w:val="28"/>
          <w:szCs w:val="28"/>
        </w:rPr>
        <w:t>6-</w:t>
      </w:r>
      <w:r w:rsidRPr="00EE4C09">
        <w:rPr>
          <w:sz w:val="28"/>
          <w:szCs w:val="28"/>
        </w:rPr>
        <w:t>20</w:t>
      </w:r>
      <w:r w:rsidR="00E31074" w:rsidRPr="00EE4C09">
        <w:rPr>
          <w:sz w:val="28"/>
          <w:szCs w:val="28"/>
        </w:rPr>
        <w:t>2</w:t>
      </w:r>
      <w:r w:rsidR="00BE075D">
        <w:rPr>
          <w:sz w:val="28"/>
          <w:szCs w:val="28"/>
        </w:rPr>
        <w:t>7</w:t>
      </w:r>
      <w:r w:rsidRPr="00EE4C09">
        <w:rPr>
          <w:sz w:val="28"/>
          <w:szCs w:val="28"/>
        </w:rPr>
        <w:t xml:space="preserve"> годов, в соответствии с проектом решения планируется в сумме 0,0 рублей. </w:t>
      </w:r>
    </w:p>
    <w:p w:rsidR="00DE6DE0" w:rsidRPr="00EE4C09" w:rsidRDefault="000E597B" w:rsidP="00CD266A">
      <w:pPr>
        <w:spacing w:after="120" w:line="276" w:lineRule="auto"/>
        <w:ind w:firstLine="720"/>
        <w:jc w:val="both"/>
        <w:rPr>
          <w:sz w:val="28"/>
          <w:szCs w:val="28"/>
        </w:rPr>
      </w:pPr>
      <w:r w:rsidRPr="00EE4C09">
        <w:rPr>
          <w:sz w:val="28"/>
          <w:szCs w:val="28"/>
        </w:rPr>
        <w:t>На начало 202</w:t>
      </w:r>
      <w:r w:rsidR="00BE075D">
        <w:rPr>
          <w:sz w:val="28"/>
          <w:szCs w:val="28"/>
        </w:rPr>
        <w:t>5</w:t>
      </w:r>
      <w:r w:rsidR="00DE6DE0" w:rsidRPr="00EE4C09">
        <w:rPr>
          <w:sz w:val="28"/>
          <w:szCs w:val="28"/>
        </w:rPr>
        <w:t xml:space="preserve"> года в источниках финансирования дефицитов бюджетов остатки средств бюджета сельсовета составят 0,0 рублей. </w:t>
      </w:r>
      <w:bookmarkStart w:id="116" w:name="_Toc369530849"/>
    </w:p>
    <w:bookmarkEnd w:id="116"/>
    <w:p w:rsidR="00DE6DE0" w:rsidRPr="00EE4C09" w:rsidRDefault="00DE6DE0" w:rsidP="0047156E">
      <w:pPr>
        <w:spacing w:before="120" w:line="276" w:lineRule="auto"/>
        <w:ind w:firstLine="743"/>
        <w:jc w:val="both"/>
        <w:rPr>
          <w:sz w:val="28"/>
          <w:szCs w:val="28"/>
        </w:rPr>
      </w:pPr>
    </w:p>
    <w:sectPr w:rsidR="00DE6DE0" w:rsidRPr="00EE4C09" w:rsidSect="00DC015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96B" w:rsidRDefault="0014096B" w:rsidP="00605D30">
      <w:r>
        <w:separator/>
      </w:r>
    </w:p>
  </w:endnote>
  <w:endnote w:type="continuationSeparator" w:id="0">
    <w:p w:rsidR="0014096B" w:rsidRDefault="0014096B" w:rsidP="00605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96B" w:rsidRDefault="0014096B" w:rsidP="00605D30">
      <w:r>
        <w:separator/>
      </w:r>
    </w:p>
  </w:footnote>
  <w:footnote w:type="continuationSeparator" w:id="0">
    <w:p w:rsidR="0014096B" w:rsidRDefault="0014096B" w:rsidP="00605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AE2"/>
    <w:multiLevelType w:val="hybridMultilevel"/>
    <w:tmpl w:val="0E5C658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9B5C1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19D77310"/>
    <w:multiLevelType w:val="hybridMultilevel"/>
    <w:tmpl w:val="D9681BBC"/>
    <w:lvl w:ilvl="0" w:tplc="04190005">
      <w:start w:val="1"/>
      <w:numFmt w:val="bullet"/>
      <w:lvlText w:val="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A90B6E"/>
    <w:multiLevelType w:val="hybridMultilevel"/>
    <w:tmpl w:val="578CF76E"/>
    <w:lvl w:ilvl="0" w:tplc="0419000D">
      <w:start w:val="1"/>
      <w:numFmt w:val="bullet"/>
      <w:lvlText w:val="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1" w:tplc="E2686B5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D12FB1"/>
    <w:multiLevelType w:val="hybridMultilevel"/>
    <w:tmpl w:val="E5324D42"/>
    <w:lvl w:ilvl="0" w:tplc="867CCFD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41253"/>
    <w:multiLevelType w:val="hybridMultilevel"/>
    <w:tmpl w:val="80862ED2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9" w15:restartNumberingAfterBreak="0">
    <w:nsid w:val="361C1DD8"/>
    <w:multiLevelType w:val="hybridMultilevel"/>
    <w:tmpl w:val="A7D2A888"/>
    <w:lvl w:ilvl="0" w:tplc="472A821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6C093E6">
      <w:start w:val="1"/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ahoma" w:hAnsi="Tahoma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374F137C"/>
    <w:multiLevelType w:val="hybridMultilevel"/>
    <w:tmpl w:val="3F2E41CC"/>
    <w:lvl w:ilvl="0" w:tplc="0419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  <w:rPr>
        <w:rFonts w:cs="Times New Roman"/>
      </w:rPr>
    </w:lvl>
  </w:abstractNum>
  <w:abstractNum w:abstractNumId="12" w15:restartNumberingAfterBreak="0">
    <w:nsid w:val="411B63D1"/>
    <w:multiLevelType w:val="hybridMultilevel"/>
    <w:tmpl w:val="BA12D25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5B6530"/>
    <w:multiLevelType w:val="multilevel"/>
    <w:tmpl w:val="67520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42FC714B"/>
    <w:multiLevelType w:val="hybridMultilevel"/>
    <w:tmpl w:val="70E461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6700E4"/>
    <w:multiLevelType w:val="hybridMultilevel"/>
    <w:tmpl w:val="C70A494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3"/>
        </w:tabs>
        <w:ind w:left="22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3"/>
        </w:tabs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3"/>
        </w:tabs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3"/>
        </w:tabs>
        <w:ind w:left="43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3"/>
        </w:tabs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3"/>
        </w:tabs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3"/>
        </w:tabs>
        <w:ind w:left="65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3"/>
        </w:tabs>
        <w:ind w:left="7243" w:hanging="360"/>
      </w:pPr>
      <w:rPr>
        <w:rFonts w:ascii="Wingdings" w:hAnsi="Wingdings" w:hint="default"/>
      </w:rPr>
    </w:lvl>
  </w:abstractNum>
  <w:abstractNum w:abstractNumId="16" w15:restartNumberingAfterBreak="0">
    <w:nsid w:val="44A95233"/>
    <w:multiLevelType w:val="hybridMultilevel"/>
    <w:tmpl w:val="5DFA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D46310"/>
    <w:multiLevelType w:val="hybridMultilevel"/>
    <w:tmpl w:val="56964748"/>
    <w:lvl w:ilvl="0" w:tplc="0419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F975B4"/>
    <w:multiLevelType w:val="hybridMultilevel"/>
    <w:tmpl w:val="C3E2564E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hint="default"/>
      </w:rPr>
    </w:lvl>
    <w:lvl w:ilvl="1" w:tplc="E72E930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6303B7B"/>
    <w:multiLevelType w:val="hybridMultilevel"/>
    <w:tmpl w:val="4BC406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066723"/>
    <w:multiLevelType w:val="hybridMultilevel"/>
    <w:tmpl w:val="CF523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C42478"/>
    <w:multiLevelType w:val="hybridMultilevel"/>
    <w:tmpl w:val="9408597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05D00B7"/>
    <w:multiLevelType w:val="hybridMultilevel"/>
    <w:tmpl w:val="10981EC8"/>
    <w:lvl w:ilvl="0" w:tplc="0419000D">
      <w:start w:val="1"/>
      <w:numFmt w:val="bullet"/>
      <w:lvlText w:val=""/>
      <w:lvlJc w:val="left"/>
      <w:pPr>
        <w:tabs>
          <w:tab w:val="num" w:pos="759"/>
        </w:tabs>
        <w:ind w:left="759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B83122C"/>
    <w:multiLevelType w:val="hybridMultilevel"/>
    <w:tmpl w:val="1A4AD56E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8164A8"/>
    <w:multiLevelType w:val="hybridMultilevel"/>
    <w:tmpl w:val="8A7640A6"/>
    <w:lvl w:ilvl="0" w:tplc="04190005">
      <w:start w:val="1"/>
      <w:numFmt w:val="bullet"/>
      <w:lvlText w:val=""/>
      <w:lvlJc w:val="left"/>
      <w:pPr>
        <w:ind w:left="14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21"/>
  </w:num>
  <w:num w:numId="5">
    <w:abstractNumId w:val="28"/>
  </w:num>
  <w:num w:numId="6">
    <w:abstractNumId w:val="19"/>
  </w:num>
  <w:num w:numId="7">
    <w:abstractNumId w:val="15"/>
  </w:num>
  <w:num w:numId="8">
    <w:abstractNumId w:val="3"/>
  </w:num>
  <w:num w:numId="9">
    <w:abstractNumId w:val="25"/>
  </w:num>
  <w:num w:numId="10">
    <w:abstractNumId w:val="24"/>
  </w:num>
  <w:num w:numId="11">
    <w:abstractNumId w:val="5"/>
  </w:num>
  <w:num w:numId="12">
    <w:abstractNumId w:val="4"/>
  </w:num>
  <w:num w:numId="13">
    <w:abstractNumId w:val="11"/>
  </w:num>
  <w:num w:numId="14">
    <w:abstractNumId w:val="6"/>
  </w:num>
  <w:num w:numId="15">
    <w:abstractNumId w:val="9"/>
  </w:num>
  <w:num w:numId="16">
    <w:abstractNumId w:val="22"/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8"/>
  </w:num>
  <w:num w:numId="20">
    <w:abstractNumId w:val="0"/>
  </w:num>
  <w:num w:numId="21">
    <w:abstractNumId w:val="18"/>
  </w:num>
  <w:num w:numId="22">
    <w:abstractNumId w:val="20"/>
  </w:num>
  <w:num w:numId="23">
    <w:abstractNumId w:val="23"/>
  </w:num>
  <w:num w:numId="24">
    <w:abstractNumId w:val="2"/>
  </w:num>
  <w:num w:numId="25">
    <w:abstractNumId w:val="17"/>
  </w:num>
  <w:num w:numId="26">
    <w:abstractNumId w:val="12"/>
  </w:num>
  <w:num w:numId="27">
    <w:abstractNumId w:val="26"/>
  </w:num>
  <w:num w:numId="28">
    <w:abstractNumId w:val="13"/>
  </w:num>
  <w:num w:numId="29">
    <w:abstractNumId w:val="1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C75"/>
    <w:rsid w:val="000143BF"/>
    <w:rsid w:val="000166BB"/>
    <w:rsid w:val="00023184"/>
    <w:rsid w:val="0002537A"/>
    <w:rsid w:val="000410E0"/>
    <w:rsid w:val="00045228"/>
    <w:rsid w:val="00046552"/>
    <w:rsid w:val="000478DB"/>
    <w:rsid w:val="00047C46"/>
    <w:rsid w:val="00050EC4"/>
    <w:rsid w:val="00051763"/>
    <w:rsid w:val="00052FC8"/>
    <w:rsid w:val="0005418A"/>
    <w:rsid w:val="00054345"/>
    <w:rsid w:val="00055719"/>
    <w:rsid w:val="0006358A"/>
    <w:rsid w:val="000641B9"/>
    <w:rsid w:val="000678DA"/>
    <w:rsid w:val="000715A6"/>
    <w:rsid w:val="0007226B"/>
    <w:rsid w:val="00073CE4"/>
    <w:rsid w:val="0007405A"/>
    <w:rsid w:val="00077E4A"/>
    <w:rsid w:val="00082934"/>
    <w:rsid w:val="00085296"/>
    <w:rsid w:val="00085EC0"/>
    <w:rsid w:val="00085F9A"/>
    <w:rsid w:val="00094E59"/>
    <w:rsid w:val="00097268"/>
    <w:rsid w:val="000A0633"/>
    <w:rsid w:val="000A3519"/>
    <w:rsid w:val="000B265F"/>
    <w:rsid w:val="000C2741"/>
    <w:rsid w:val="000D773F"/>
    <w:rsid w:val="000E0E24"/>
    <w:rsid w:val="000E597B"/>
    <w:rsid w:val="000E7AB5"/>
    <w:rsid w:val="00122CB8"/>
    <w:rsid w:val="001243E8"/>
    <w:rsid w:val="0014096B"/>
    <w:rsid w:val="00143B77"/>
    <w:rsid w:val="0015288B"/>
    <w:rsid w:val="00155243"/>
    <w:rsid w:val="00157D7D"/>
    <w:rsid w:val="00161531"/>
    <w:rsid w:val="00167363"/>
    <w:rsid w:val="00174113"/>
    <w:rsid w:val="001779D2"/>
    <w:rsid w:val="00177EF5"/>
    <w:rsid w:val="00180842"/>
    <w:rsid w:val="001832BC"/>
    <w:rsid w:val="00184771"/>
    <w:rsid w:val="00187EF5"/>
    <w:rsid w:val="00187F3D"/>
    <w:rsid w:val="00190474"/>
    <w:rsid w:val="0019469A"/>
    <w:rsid w:val="00196C54"/>
    <w:rsid w:val="001A1F33"/>
    <w:rsid w:val="001A2B9F"/>
    <w:rsid w:val="001A5637"/>
    <w:rsid w:val="001A6479"/>
    <w:rsid w:val="001B0AB4"/>
    <w:rsid w:val="001B228A"/>
    <w:rsid w:val="001B3106"/>
    <w:rsid w:val="001B3AA2"/>
    <w:rsid w:val="001B3FF4"/>
    <w:rsid w:val="001B7BEF"/>
    <w:rsid w:val="001C1F9C"/>
    <w:rsid w:val="001C3CEB"/>
    <w:rsid w:val="001D49B0"/>
    <w:rsid w:val="001E64AA"/>
    <w:rsid w:val="001E72BE"/>
    <w:rsid w:val="001F44EC"/>
    <w:rsid w:val="001F6BF8"/>
    <w:rsid w:val="00203EB6"/>
    <w:rsid w:val="00207F4C"/>
    <w:rsid w:val="0021184D"/>
    <w:rsid w:val="00211DD2"/>
    <w:rsid w:val="00217616"/>
    <w:rsid w:val="002326DB"/>
    <w:rsid w:val="00235FA0"/>
    <w:rsid w:val="002428F8"/>
    <w:rsid w:val="0024758C"/>
    <w:rsid w:val="00262ECD"/>
    <w:rsid w:val="002755F0"/>
    <w:rsid w:val="00281A5C"/>
    <w:rsid w:val="00284392"/>
    <w:rsid w:val="00284589"/>
    <w:rsid w:val="00284E03"/>
    <w:rsid w:val="0029329E"/>
    <w:rsid w:val="002933E3"/>
    <w:rsid w:val="002A7049"/>
    <w:rsid w:val="002B1049"/>
    <w:rsid w:val="002B45E0"/>
    <w:rsid w:val="002B50A4"/>
    <w:rsid w:val="002B7E72"/>
    <w:rsid w:val="002B7F5A"/>
    <w:rsid w:val="002C0EBF"/>
    <w:rsid w:val="002D4DF5"/>
    <w:rsid w:val="002D7DD8"/>
    <w:rsid w:val="002E1039"/>
    <w:rsid w:val="002F29C1"/>
    <w:rsid w:val="002F4354"/>
    <w:rsid w:val="002F5335"/>
    <w:rsid w:val="002F6B46"/>
    <w:rsid w:val="003164F7"/>
    <w:rsid w:val="00317039"/>
    <w:rsid w:val="003318D2"/>
    <w:rsid w:val="00331C79"/>
    <w:rsid w:val="003321B0"/>
    <w:rsid w:val="00332EDD"/>
    <w:rsid w:val="00333953"/>
    <w:rsid w:val="00334127"/>
    <w:rsid w:val="00343B6D"/>
    <w:rsid w:val="00352F97"/>
    <w:rsid w:val="003563B1"/>
    <w:rsid w:val="00370C13"/>
    <w:rsid w:val="00373FF6"/>
    <w:rsid w:val="0038135D"/>
    <w:rsid w:val="003925CA"/>
    <w:rsid w:val="00393FF6"/>
    <w:rsid w:val="003950EF"/>
    <w:rsid w:val="00397A7C"/>
    <w:rsid w:val="003A038D"/>
    <w:rsid w:val="003A424B"/>
    <w:rsid w:val="003A6438"/>
    <w:rsid w:val="003B46F0"/>
    <w:rsid w:val="003B4836"/>
    <w:rsid w:val="003B5A33"/>
    <w:rsid w:val="003C6D93"/>
    <w:rsid w:val="003C7A22"/>
    <w:rsid w:val="003D097F"/>
    <w:rsid w:val="003D10AD"/>
    <w:rsid w:val="003D27C8"/>
    <w:rsid w:val="003D40F2"/>
    <w:rsid w:val="003E3ADE"/>
    <w:rsid w:val="003E5142"/>
    <w:rsid w:val="003E6A30"/>
    <w:rsid w:val="003F16BA"/>
    <w:rsid w:val="003F2036"/>
    <w:rsid w:val="003F374A"/>
    <w:rsid w:val="003F472B"/>
    <w:rsid w:val="003F507A"/>
    <w:rsid w:val="004029D5"/>
    <w:rsid w:val="004056F0"/>
    <w:rsid w:val="00411F9E"/>
    <w:rsid w:val="00416924"/>
    <w:rsid w:val="00421E49"/>
    <w:rsid w:val="00430672"/>
    <w:rsid w:val="00434B79"/>
    <w:rsid w:val="004379FD"/>
    <w:rsid w:val="00456108"/>
    <w:rsid w:val="00462612"/>
    <w:rsid w:val="004627FB"/>
    <w:rsid w:val="004647D7"/>
    <w:rsid w:val="00467628"/>
    <w:rsid w:val="0047156E"/>
    <w:rsid w:val="00471685"/>
    <w:rsid w:val="0048306E"/>
    <w:rsid w:val="00483AE7"/>
    <w:rsid w:val="00487B7D"/>
    <w:rsid w:val="00492564"/>
    <w:rsid w:val="00493A04"/>
    <w:rsid w:val="00497790"/>
    <w:rsid w:val="004A2F2D"/>
    <w:rsid w:val="004A3142"/>
    <w:rsid w:val="004B2A4A"/>
    <w:rsid w:val="004B6563"/>
    <w:rsid w:val="004C291B"/>
    <w:rsid w:val="004C3E78"/>
    <w:rsid w:val="004D3335"/>
    <w:rsid w:val="004D5077"/>
    <w:rsid w:val="004E66FD"/>
    <w:rsid w:val="004F4275"/>
    <w:rsid w:val="005028AB"/>
    <w:rsid w:val="0051354C"/>
    <w:rsid w:val="00513CB9"/>
    <w:rsid w:val="005208E7"/>
    <w:rsid w:val="00522BC4"/>
    <w:rsid w:val="0052707C"/>
    <w:rsid w:val="00531C46"/>
    <w:rsid w:val="005352E6"/>
    <w:rsid w:val="0054274C"/>
    <w:rsid w:val="00545E9E"/>
    <w:rsid w:val="00551DC2"/>
    <w:rsid w:val="00553979"/>
    <w:rsid w:val="0055780B"/>
    <w:rsid w:val="00560539"/>
    <w:rsid w:val="0057733D"/>
    <w:rsid w:val="00577A72"/>
    <w:rsid w:val="005A2ED7"/>
    <w:rsid w:val="005A4D18"/>
    <w:rsid w:val="005A6C65"/>
    <w:rsid w:val="005B0920"/>
    <w:rsid w:val="005B0FE4"/>
    <w:rsid w:val="005B339E"/>
    <w:rsid w:val="005B4A82"/>
    <w:rsid w:val="005C036E"/>
    <w:rsid w:val="005C3CF2"/>
    <w:rsid w:val="005C4937"/>
    <w:rsid w:val="005C6575"/>
    <w:rsid w:val="005D0308"/>
    <w:rsid w:val="005D55BC"/>
    <w:rsid w:val="005E4921"/>
    <w:rsid w:val="005F1656"/>
    <w:rsid w:val="005F4048"/>
    <w:rsid w:val="005F77C2"/>
    <w:rsid w:val="00605D30"/>
    <w:rsid w:val="0060622F"/>
    <w:rsid w:val="006111F3"/>
    <w:rsid w:val="006169A6"/>
    <w:rsid w:val="00626652"/>
    <w:rsid w:val="00631237"/>
    <w:rsid w:val="0063538D"/>
    <w:rsid w:val="006420AF"/>
    <w:rsid w:val="006458BA"/>
    <w:rsid w:val="0065437F"/>
    <w:rsid w:val="00655045"/>
    <w:rsid w:val="00655E73"/>
    <w:rsid w:val="00661550"/>
    <w:rsid w:val="00662C68"/>
    <w:rsid w:val="006656F6"/>
    <w:rsid w:val="00675144"/>
    <w:rsid w:val="00685F11"/>
    <w:rsid w:val="00693C10"/>
    <w:rsid w:val="006A245D"/>
    <w:rsid w:val="006A48CE"/>
    <w:rsid w:val="006B0927"/>
    <w:rsid w:val="006D6347"/>
    <w:rsid w:val="006E632F"/>
    <w:rsid w:val="006F6884"/>
    <w:rsid w:val="0070004D"/>
    <w:rsid w:val="00701647"/>
    <w:rsid w:val="007348CF"/>
    <w:rsid w:val="007402AB"/>
    <w:rsid w:val="00743BD5"/>
    <w:rsid w:val="00762CB7"/>
    <w:rsid w:val="00764F91"/>
    <w:rsid w:val="00765691"/>
    <w:rsid w:val="00770045"/>
    <w:rsid w:val="00787C19"/>
    <w:rsid w:val="007957DC"/>
    <w:rsid w:val="007D0570"/>
    <w:rsid w:val="007D177D"/>
    <w:rsid w:val="007D3273"/>
    <w:rsid w:val="007D400B"/>
    <w:rsid w:val="007E15D0"/>
    <w:rsid w:val="007E504D"/>
    <w:rsid w:val="007E65C9"/>
    <w:rsid w:val="007E7B3C"/>
    <w:rsid w:val="007F204A"/>
    <w:rsid w:val="007F5E7D"/>
    <w:rsid w:val="007F6199"/>
    <w:rsid w:val="007F7947"/>
    <w:rsid w:val="00803E66"/>
    <w:rsid w:val="00814543"/>
    <w:rsid w:val="0081668C"/>
    <w:rsid w:val="00817BFF"/>
    <w:rsid w:val="00821C10"/>
    <w:rsid w:val="00821EAE"/>
    <w:rsid w:val="00825328"/>
    <w:rsid w:val="008315B2"/>
    <w:rsid w:val="00836EC8"/>
    <w:rsid w:val="00843CAD"/>
    <w:rsid w:val="00845A01"/>
    <w:rsid w:val="008469FF"/>
    <w:rsid w:val="00882DF1"/>
    <w:rsid w:val="00891A07"/>
    <w:rsid w:val="0089272F"/>
    <w:rsid w:val="008A5B0F"/>
    <w:rsid w:val="008B33E5"/>
    <w:rsid w:val="008C2870"/>
    <w:rsid w:val="008D7365"/>
    <w:rsid w:val="008E0078"/>
    <w:rsid w:val="00910AF2"/>
    <w:rsid w:val="00913322"/>
    <w:rsid w:val="00915A0B"/>
    <w:rsid w:val="00920A43"/>
    <w:rsid w:val="009256FB"/>
    <w:rsid w:val="0093372F"/>
    <w:rsid w:val="00937322"/>
    <w:rsid w:val="009444D9"/>
    <w:rsid w:val="00944BDC"/>
    <w:rsid w:val="00945A64"/>
    <w:rsid w:val="00953D57"/>
    <w:rsid w:val="00955369"/>
    <w:rsid w:val="00964FD3"/>
    <w:rsid w:val="00967B6E"/>
    <w:rsid w:val="00974A4F"/>
    <w:rsid w:val="00985210"/>
    <w:rsid w:val="00994D6C"/>
    <w:rsid w:val="009A2B8E"/>
    <w:rsid w:val="009A6EC1"/>
    <w:rsid w:val="009B3E07"/>
    <w:rsid w:val="009C3655"/>
    <w:rsid w:val="009C439D"/>
    <w:rsid w:val="009C444F"/>
    <w:rsid w:val="009C4B7F"/>
    <w:rsid w:val="009D0304"/>
    <w:rsid w:val="009D4F02"/>
    <w:rsid w:val="009D7D91"/>
    <w:rsid w:val="009E5CE4"/>
    <w:rsid w:val="009E6B33"/>
    <w:rsid w:val="009E7F70"/>
    <w:rsid w:val="00A12010"/>
    <w:rsid w:val="00A25543"/>
    <w:rsid w:val="00A26E2C"/>
    <w:rsid w:val="00A27A0A"/>
    <w:rsid w:val="00A27E60"/>
    <w:rsid w:val="00A33190"/>
    <w:rsid w:val="00A34D46"/>
    <w:rsid w:val="00A44379"/>
    <w:rsid w:val="00A50D42"/>
    <w:rsid w:val="00A52B85"/>
    <w:rsid w:val="00A558BB"/>
    <w:rsid w:val="00A66F8E"/>
    <w:rsid w:val="00A8151A"/>
    <w:rsid w:val="00A86962"/>
    <w:rsid w:val="00A87EBA"/>
    <w:rsid w:val="00AA6B6A"/>
    <w:rsid w:val="00AB270D"/>
    <w:rsid w:val="00AB321A"/>
    <w:rsid w:val="00AB6E0A"/>
    <w:rsid w:val="00AC0C13"/>
    <w:rsid w:val="00AD6BAA"/>
    <w:rsid w:val="00AF25FD"/>
    <w:rsid w:val="00AF2A2A"/>
    <w:rsid w:val="00AF7D38"/>
    <w:rsid w:val="00B0799E"/>
    <w:rsid w:val="00B11A4E"/>
    <w:rsid w:val="00B16775"/>
    <w:rsid w:val="00B17746"/>
    <w:rsid w:val="00B17FF3"/>
    <w:rsid w:val="00B20225"/>
    <w:rsid w:val="00B20DB8"/>
    <w:rsid w:val="00B246A0"/>
    <w:rsid w:val="00B52F3A"/>
    <w:rsid w:val="00B60475"/>
    <w:rsid w:val="00B61789"/>
    <w:rsid w:val="00B72236"/>
    <w:rsid w:val="00B8214B"/>
    <w:rsid w:val="00B8325A"/>
    <w:rsid w:val="00BB13B6"/>
    <w:rsid w:val="00BB2989"/>
    <w:rsid w:val="00BB43C9"/>
    <w:rsid w:val="00BC2897"/>
    <w:rsid w:val="00BC3994"/>
    <w:rsid w:val="00BD05BA"/>
    <w:rsid w:val="00BD111E"/>
    <w:rsid w:val="00BD3B15"/>
    <w:rsid w:val="00BD7031"/>
    <w:rsid w:val="00BE075D"/>
    <w:rsid w:val="00BF7678"/>
    <w:rsid w:val="00BF787E"/>
    <w:rsid w:val="00C018CE"/>
    <w:rsid w:val="00C076E4"/>
    <w:rsid w:val="00C10340"/>
    <w:rsid w:val="00C11620"/>
    <w:rsid w:val="00C16114"/>
    <w:rsid w:val="00C172CF"/>
    <w:rsid w:val="00C21D32"/>
    <w:rsid w:val="00C30501"/>
    <w:rsid w:val="00C31314"/>
    <w:rsid w:val="00C32890"/>
    <w:rsid w:val="00C34725"/>
    <w:rsid w:val="00C3485E"/>
    <w:rsid w:val="00C35013"/>
    <w:rsid w:val="00C358F7"/>
    <w:rsid w:val="00C36306"/>
    <w:rsid w:val="00C36498"/>
    <w:rsid w:val="00C5628E"/>
    <w:rsid w:val="00C60696"/>
    <w:rsid w:val="00C70A6D"/>
    <w:rsid w:val="00C74460"/>
    <w:rsid w:val="00C74697"/>
    <w:rsid w:val="00C75A70"/>
    <w:rsid w:val="00C92832"/>
    <w:rsid w:val="00CA01BD"/>
    <w:rsid w:val="00CA4A62"/>
    <w:rsid w:val="00CB12AB"/>
    <w:rsid w:val="00CB6D99"/>
    <w:rsid w:val="00CB7ADB"/>
    <w:rsid w:val="00CC1EF3"/>
    <w:rsid w:val="00CD1B4D"/>
    <w:rsid w:val="00CD266A"/>
    <w:rsid w:val="00CE2B61"/>
    <w:rsid w:val="00CE5081"/>
    <w:rsid w:val="00CF5FFD"/>
    <w:rsid w:val="00D00DC3"/>
    <w:rsid w:val="00D0309C"/>
    <w:rsid w:val="00D23E47"/>
    <w:rsid w:val="00D25E2B"/>
    <w:rsid w:val="00D30E70"/>
    <w:rsid w:val="00D35E32"/>
    <w:rsid w:val="00D377F1"/>
    <w:rsid w:val="00D460A1"/>
    <w:rsid w:val="00D538C9"/>
    <w:rsid w:val="00D70F7A"/>
    <w:rsid w:val="00D81ECA"/>
    <w:rsid w:val="00D85C4A"/>
    <w:rsid w:val="00D87E84"/>
    <w:rsid w:val="00D90C44"/>
    <w:rsid w:val="00D9124C"/>
    <w:rsid w:val="00D94F98"/>
    <w:rsid w:val="00D97C21"/>
    <w:rsid w:val="00DA4580"/>
    <w:rsid w:val="00DA497C"/>
    <w:rsid w:val="00DA4B98"/>
    <w:rsid w:val="00DA6219"/>
    <w:rsid w:val="00DA6CBA"/>
    <w:rsid w:val="00DB02CA"/>
    <w:rsid w:val="00DB128E"/>
    <w:rsid w:val="00DB6C75"/>
    <w:rsid w:val="00DC0154"/>
    <w:rsid w:val="00DC2890"/>
    <w:rsid w:val="00DC3BB1"/>
    <w:rsid w:val="00DD2C83"/>
    <w:rsid w:val="00DE0C21"/>
    <w:rsid w:val="00DE104E"/>
    <w:rsid w:val="00DE1B25"/>
    <w:rsid w:val="00DE6DE0"/>
    <w:rsid w:val="00DE7D12"/>
    <w:rsid w:val="00DF2BD8"/>
    <w:rsid w:val="00DF3D11"/>
    <w:rsid w:val="00E00DD8"/>
    <w:rsid w:val="00E05E19"/>
    <w:rsid w:val="00E13C22"/>
    <w:rsid w:val="00E14054"/>
    <w:rsid w:val="00E152C1"/>
    <w:rsid w:val="00E178D6"/>
    <w:rsid w:val="00E27452"/>
    <w:rsid w:val="00E27F9D"/>
    <w:rsid w:val="00E31074"/>
    <w:rsid w:val="00E3788C"/>
    <w:rsid w:val="00E4158B"/>
    <w:rsid w:val="00E41AC1"/>
    <w:rsid w:val="00E54BC0"/>
    <w:rsid w:val="00E552DF"/>
    <w:rsid w:val="00E669C0"/>
    <w:rsid w:val="00E76B87"/>
    <w:rsid w:val="00E82FEE"/>
    <w:rsid w:val="00E86BB9"/>
    <w:rsid w:val="00E9186C"/>
    <w:rsid w:val="00E93A50"/>
    <w:rsid w:val="00EB1FB9"/>
    <w:rsid w:val="00EB4B8A"/>
    <w:rsid w:val="00EC0C31"/>
    <w:rsid w:val="00EC1EC9"/>
    <w:rsid w:val="00EC6CD1"/>
    <w:rsid w:val="00ED66DA"/>
    <w:rsid w:val="00EE044F"/>
    <w:rsid w:val="00EE4C09"/>
    <w:rsid w:val="00EE7534"/>
    <w:rsid w:val="00EE7B88"/>
    <w:rsid w:val="00EF380C"/>
    <w:rsid w:val="00EF598D"/>
    <w:rsid w:val="00F01E4B"/>
    <w:rsid w:val="00F104EB"/>
    <w:rsid w:val="00F13C7A"/>
    <w:rsid w:val="00F25B05"/>
    <w:rsid w:val="00F26423"/>
    <w:rsid w:val="00F31D3F"/>
    <w:rsid w:val="00F34F3D"/>
    <w:rsid w:val="00F4421C"/>
    <w:rsid w:val="00F4525D"/>
    <w:rsid w:val="00F45AF5"/>
    <w:rsid w:val="00F70D63"/>
    <w:rsid w:val="00F747CE"/>
    <w:rsid w:val="00F75E0F"/>
    <w:rsid w:val="00F8051B"/>
    <w:rsid w:val="00F84303"/>
    <w:rsid w:val="00F86625"/>
    <w:rsid w:val="00F922C0"/>
    <w:rsid w:val="00FA18AA"/>
    <w:rsid w:val="00FA3BBE"/>
    <w:rsid w:val="00FB1130"/>
    <w:rsid w:val="00FD3F15"/>
    <w:rsid w:val="00FE26E2"/>
    <w:rsid w:val="00FE613A"/>
    <w:rsid w:val="00FF0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0BB324-40D6-4C75-ACAD-5001D73C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iPriority="0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locked="1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36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05D30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05D30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iPriority w:val="99"/>
    <w:qFormat/>
    <w:rsid w:val="00605D30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uiPriority w:val="99"/>
    <w:qFormat/>
    <w:rsid w:val="00605D30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605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05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05D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05D3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605D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5D30"/>
    <w:rPr>
      <w:rFonts w:ascii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05D30"/>
    <w:rPr>
      <w:rFonts w:ascii="Times New Roman" w:hAnsi="Times New Roman" w:cs="Times New Roman"/>
      <w:b/>
      <w:smallCap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9"/>
    <w:locked/>
    <w:rsid w:val="00605D30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05D30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05D30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605D30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605D30"/>
    <w:rPr>
      <w:rFonts w:ascii="Arial" w:hAnsi="Arial" w:cs="Arial"/>
      <w:lang w:eastAsia="ru-RU"/>
    </w:rPr>
  </w:style>
  <w:style w:type="paragraph" w:styleId="a3">
    <w:name w:val="Body Text"/>
    <w:basedOn w:val="a"/>
    <w:link w:val="a4"/>
    <w:uiPriority w:val="99"/>
    <w:rsid w:val="00DB6C75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DB6C7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Основной текст с отступом Знак Знак Знак"/>
    <w:basedOn w:val="a"/>
    <w:link w:val="a6"/>
    <w:uiPriority w:val="99"/>
    <w:rsid w:val="00605D30"/>
    <w:pPr>
      <w:spacing w:after="120"/>
      <w:ind w:left="283"/>
    </w:pPr>
  </w:style>
  <w:style w:type="character" w:customStyle="1" w:styleId="BodyTextIndentChar">
    <w:name w:val="Body Text Indent Char"/>
    <w:aliases w:val="подпись Char,Нумерованный список !! Char,Надин стиль Char,Основной текст 1 Char,Основной текст без отступа Char,Основной текст с отступом Знак Знак Знак Знак Char,Основной текст с отступом Знак Знак Знак Char"/>
    <w:uiPriority w:val="99"/>
    <w:semiHidden/>
    <w:rsid w:val="00796B31"/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с отступом Знак"/>
    <w:aliases w:val="подпись Знак5,Нумерованный список !! Знак5,Надин стиль Знак5,Основной текст 1 Знак5,Основной текст без отступа Знак5,Основной текст с отступом Знак Знак Знак Знак Знак4,Основной текст с отступом Знак Знак Знак Знак1"/>
    <w:link w:val="a5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1">
    <w:name w:val="Заголовок 3 Знак"/>
    <w:link w:val="3"/>
    <w:uiPriority w:val="99"/>
    <w:locked/>
    <w:rsid w:val="00605D30"/>
    <w:rPr>
      <w:rFonts w:ascii="Times New Roman" w:hAnsi="Times New Roman" w:cs="Times New Roman"/>
      <w:b/>
      <w:sz w:val="28"/>
      <w:szCs w:val="28"/>
      <w:lang w:eastAsia="ru-RU"/>
    </w:rPr>
  </w:style>
  <w:style w:type="paragraph" w:customStyle="1" w:styleId="a7">
    <w:name w:val="Знак Знак Знак"/>
    <w:basedOn w:val="a"/>
    <w:uiPriority w:val="99"/>
    <w:rsid w:val="00605D30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uiPriority w:val="99"/>
    <w:rsid w:val="00605D30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styleId="21">
    <w:name w:val="Body Text Indent 2"/>
    <w:basedOn w:val="a"/>
    <w:link w:val="22"/>
    <w:uiPriority w:val="99"/>
    <w:rsid w:val="00605D30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Subtitle"/>
    <w:basedOn w:val="a"/>
    <w:link w:val="a9"/>
    <w:uiPriority w:val="99"/>
    <w:qFormat/>
    <w:rsid w:val="00605D30"/>
    <w:pPr>
      <w:jc w:val="both"/>
    </w:pPr>
    <w:rPr>
      <w:i/>
      <w:sz w:val="28"/>
    </w:rPr>
  </w:style>
  <w:style w:type="character" w:customStyle="1" w:styleId="a9">
    <w:name w:val="Подзаголовок Знак"/>
    <w:link w:val="a8"/>
    <w:uiPriority w:val="99"/>
    <w:locked/>
    <w:rsid w:val="00605D30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a">
    <w:name w:val="Краткий обратный адрес"/>
    <w:basedOn w:val="a"/>
    <w:uiPriority w:val="99"/>
    <w:rsid w:val="00605D30"/>
    <w:rPr>
      <w:sz w:val="28"/>
    </w:rPr>
  </w:style>
  <w:style w:type="paragraph" w:styleId="23">
    <w:name w:val="Body Text 2"/>
    <w:basedOn w:val="a"/>
    <w:link w:val="24"/>
    <w:uiPriority w:val="99"/>
    <w:rsid w:val="00605D30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rsid w:val="00605D30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uiPriority w:val="99"/>
    <w:rsid w:val="00605D3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605D30"/>
    <w:rPr>
      <w:rFonts w:ascii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uiPriority w:val="99"/>
    <w:rsid w:val="00605D3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605D30"/>
    <w:rPr>
      <w:rFonts w:ascii="Times New Roman" w:hAnsi="Times New Roman" w:cs="Times New Roman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605D30"/>
    <w:pPr>
      <w:jc w:val="center"/>
    </w:pPr>
    <w:rPr>
      <w:b/>
      <w:sz w:val="28"/>
    </w:rPr>
  </w:style>
  <w:style w:type="character" w:customStyle="1" w:styleId="TitleChar">
    <w:name w:val="Title Char"/>
    <w:uiPriority w:val="99"/>
    <w:locked/>
    <w:rsid w:val="00605D3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link w:val="ab"/>
    <w:uiPriority w:val="99"/>
    <w:locked/>
    <w:rsid w:val="00605D3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605D30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uiPriority w:val="99"/>
    <w:rsid w:val="00605D30"/>
    <w:pPr>
      <w:widowControl w:val="0"/>
      <w:spacing w:after="120"/>
      <w:ind w:firstLine="720"/>
      <w:jc w:val="both"/>
    </w:pPr>
    <w:rPr>
      <w:sz w:val="28"/>
    </w:rPr>
  </w:style>
  <w:style w:type="paragraph" w:styleId="ad">
    <w:name w:val="footnote text"/>
    <w:basedOn w:val="a"/>
    <w:link w:val="ae"/>
    <w:uiPriority w:val="99"/>
    <w:semiHidden/>
    <w:rsid w:val="00605D30"/>
  </w:style>
  <w:style w:type="character" w:customStyle="1" w:styleId="ae">
    <w:name w:val="Текст сноски Знак"/>
    <w:link w:val="ad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"/>
    <w:uiPriority w:val="99"/>
    <w:rsid w:val="00605D30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">
    <w:name w:val="Мой стиль Знак Знак"/>
    <w:basedOn w:val="a"/>
    <w:uiPriority w:val="99"/>
    <w:semiHidden/>
    <w:rsid w:val="00605D30"/>
    <w:pPr>
      <w:ind w:firstLine="567"/>
      <w:jc w:val="both"/>
    </w:pPr>
    <w:rPr>
      <w:sz w:val="24"/>
    </w:rPr>
  </w:style>
  <w:style w:type="paragraph" w:styleId="af0">
    <w:name w:val="caption"/>
    <w:basedOn w:val="a"/>
    <w:next w:val="a"/>
    <w:uiPriority w:val="99"/>
    <w:qFormat/>
    <w:rsid w:val="00605D30"/>
    <w:rPr>
      <w:sz w:val="28"/>
    </w:rPr>
  </w:style>
  <w:style w:type="paragraph" w:styleId="af1">
    <w:name w:val="Balloon Text"/>
    <w:basedOn w:val="a"/>
    <w:link w:val="af2"/>
    <w:uiPriority w:val="99"/>
    <w:semiHidden/>
    <w:rsid w:val="00605D3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605D30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605D3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ConsNonformat">
    <w:name w:val="ConsNonformat"/>
    <w:uiPriority w:val="99"/>
    <w:rsid w:val="00605D30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Title">
    <w:name w:val="ConsTitle"/>
    <w:uiPriority w:val="99"/>
    <w:rsid w:val="00605D30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5">
    <w:name w:val="toc 2"/>
    <w:basedOn w:val="a"/>
    <w:next w:val="a"/>
    <w:autoRedefine/>
    <w:uiPriority w:val="99"/>
    <w:rsid w:val="00605D30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3">
    <w:name w:val="footer"/>
    <w:basedOn w:val="a"/>
    <w:link w:val="af4"/>
    <w:uiPriority w:val="99"/>
    <w:rsid w:val="00605D3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page number"/>
    <w:uiPriority w:val="99"/>
    <w:rsid w:val="00605D30"/>
    <w:rPr>
      <w:rFonts w:cs="Times New Roman"/>
    </w:rPr>
  </w:style>
  <w:style w:type="paragraph" w:styleId="af6">
    <w:name w:val="header"/>
    <w:basedOn w:val="a"/>
    <w:link w:val="af7"/>
    <w:uiPriority w:val="99"/>
    <w:rsid w:val="00605D30"/>
    <w:pPr>
      <w:widowControl w:val="0"/>
      <w:tabs>
        <w:tab w:val="center" w:pos="4536"/>
        <w:tab w:val="right" w:pos="9072"/>
      </w:tabs>
    </w:pPr>
  </w:style>
  <w:style w:type="character" w:customStyle="1" w:styleId="af7">
    <w:name w:val="Верхний колонтитул Знак"/>
    <w:link w:val="af6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styleId="12">
    <w:name w:val="index 1"/>
    <w:basedOn w:val="a"/>
    <w:next w:val="a"/>
    <w:autoRedefine/>
    <w:uiPriority w:val="99"/>
    <w:semiHidden/>
    <w:rsid w:val="00605D30"/>
    <w:pPr>
      <w:spacing w:beforeLines="20"/>
    </w:pPr>
    <w:rPr>
      <w:sz w:val="28"/>
      <w:szCs w:val="28"/>
    </w:rPr>
  </w:style>
  <w:style w:type="paragraph" w:styleId="af8">
    <w:name w:val="index heading"/>
    <w:basedOn w:val="a"/>
    <w:next w:val="12"/>
    <w:uiPriority w:val="99"/>
    <w:semiHidden/>
    <w:rsid w:val="00605D30"/>
    <w:rPr>
      <w:sz w:val="28"/>
    </w:rPr>
  </w:style>
  <w:style w:type="paragraph" w:customStyle="1" w:styleId="af9">
    <w:name w:val="Текст письма"/>
    <w:basedOn w:val="a"/>
    <w:uiPriority w:val="99"/>
    <w:rsid w:val="00605D30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uiPriority w:val="99"/>
    <w:rsid w:val="00605D3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3">
    <w:name w:val="Основной текст с отступом.Нумерованный список !!.Основной текст 1.Надин стиль"/>
    <w:basedOn w:val="a"/>
    <w:uiPriority w:val="99"/>
    <w:rsid w:val="00605D30"/>
    <w:pPr>
      <w:jc w:val="center"/>
    </w:pPr>
    <w:rPr>
      <w:rFonts w:ascii="Arial" w:hAnsi="Arial"/>
      <w:b/>
      <w:sz w:val="32"/>
    </w:rPr>
  </w:style>
  <w:style w:type="paragraph" w:styleId="afa">
    <w:name w:val="Normal (Web)"/>
    <w:aliases w:val="Обычный (веб)11"/>
    <w:basedOn w:val="a"/>
    <w:uiPriority w:val="99"/>
    <w:rsid w:val="00605D30"/>
    <w:pPr>
      <w:spacing w:after="60"/>
      <w:ind w:firstLine="709"/>
      <w:jc w:val="both"/>
    </w:pPr>
    <w:rPr>
      <w:sz w:val="24"/>
      <w:szCs w:val="24"/>
    </w:rPr>
  </w:style>
  <w:style w:type="character" w:styleId="afb">
    <w:name w:val="footnote reference"/>
    <w:uiPriority w:val="99"/>
    <w:semiHidden/>
    <w:rsid w:val="00605D30"/>
    <w:rPr>
      <w:rFonts w:cs="Times New Roman"/>
      <w:vertAlign w:val="superscript"/>
    </w:rPr>
  </w:style>
  <w:style w:type="paragraph" w:styleId="afc">
    <w:name w:val="Document Map"/>
    <w:basedOn w:val="a"/>
    <w:link w:val="afd"/>
    <w:uiPriority w:val="99"/>
    <w:semiHidden/>
    <w:rsid w:val="00605D30"/>
    <w:pPr>
      <w:shd w:val="clear" w:color="auto" w:fill="000080"/>
    </w:pPr>
    <w:rPr>
      <w:rFonts w:ascii="Tahoma" w:hAnsi="Tahoma" w:cs="Tahoma"/>
    </w:rPr>
  </w:style>
  <w:style w:type="character" w:customStyle="1" w:styleId="afd">
    <w:name w:val="Схема документа Знак"/>
    <w:link w:val="afc"/>
    <w:uiPriority w:val="99"/>
    <w:semiHidden/>
    <w:locked/>
    <w:rsid w:val="00605D30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6">
    <w:name w:val="toc 3"/>
    <w:basedOn w:val="a"/>
    <w:next w:val="a"/>
    <w:autoRedefine/>
    <w:uiPriority w:val="99"/>
    <w:rsid w:val="00605D30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e">
    <w:name w:val="Hyperlink"/>
    <w:uiPriority w:val="99"/>
    <w:rsid w:val="00605D30"/>
    <w:rPr>
      <w:rFonts w:cs="Times New Roman"/>
      <w:color w:val="0000FF"/>
      <w:u w:val="single"/>
    </w:rPr>
  </w:style>
  <w:style w:type="paragraph" w:customStyle="1" w:styleId="14">
    <w:name w:val="Стиль1"/>
    <w:basedOn w:val="a"/>
    <w:uiPriority w:val="99"/>
    <w:rsid w:val="00605D30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uiPriority w:val="99"/>
    <w:rsid w:val="00605D30"/>
    <w:pPr>
      <w:tabs>
        <w:tab w:val="num" w:pos="1134"/>
      </w:tabs>
      <w:spacing w:before="48"/>
      <w:ind w:left="1440" w:hanging="720"/>
    </w:pPr>
  </w:style>
  <w:style w:type="paragraph" w:customStyle="1" w:styleId="51">
    <w:name w:val="Стиль5"/>
    <w:basedOn w:val="1"/>
    <w:uiPriority w:val="99"/>
    <w:rsid w:val="00605D30"/>
    <w:pPr>
      <w:spacing w:line="240" w:lineRule="auto"/>
    </w:pPr>
  </w:style>
  <w:style w:type="paragraph" w:customStyle="1" w:styleId="37">
    <w:name w:val="Заголовок3"/>
    <w:basedOn w:val="30"/>
    <w:uiPriority w:val="99"/>
    <w:rsid w:val="00605D30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rsid w:val="00605D30"/>
    <w:rPr>
      <w:bCs/>
    </w:rPr>
  </w:style>
  <w:style w:type="paragraph" w:customStyle="1" w:styleId="aff">
    <w:name w:val="Основной текст с отступом.подпись"/>
    <w:basedOn w:val="a"/>
    <w:uiPriority w:val="99"/>
    <w:rsid w:val="00605D30"/>
    <w:pPr>
      <w:ind w:firstLine="720"/>
      <w:jc w:val="both"/>
    </w:pPr>
    <w:rPr>
      <w:sz w:val="28"/>
    </w:rPr>
  </w:style>
  <w:style w:type="table" w:styleId="aff0">
    <w:name w:val="Table Grid"/>
    <w:basedOn w:val="a1"/>
    <w:uiPriority w:val="99"/>
    <w:rsid w:val="00605D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Plain Text"/>
    <w:basedOn w:val="a"/>
    <w:link w:val="aff2"/>
    <w:uiPriority w:val="99"/>
    <w:rsid w:val="00605D30"/>
    <w:rPr>
      <w:rFonts w:ascii="Courier New" w:hAnsi="Courier New" w:cs="Courier New"/>
    </w:rPr>
  </w:style>
  <w:style w:type="character" w:customStyle="1" w:styleId="aff2">
    <w:name w:val="Текст Знак"/>
    <w:link w:val="aff1"/>
    <w:uiPriority w:val="99"/>
    <w:locked/>
    <w:rsid w:val="00605D30"/>
    <w:rPr>
      <w:rFonts w:ascii="Courier New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605D30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3">
    <w:name w:val="endnote text"/>
    <w:basedOn w:val="a"/>
    <w:link w:val="aff4"/>
    <w:uiPriority w:val="99"/>
    <w:semiHidden/>
    <w:rsid w:val="00605D30"/>
  </w:style>
  <w:style w:type="character" w:customStyle="1" w:styleId="aff4">
    <w:name w:val="Текст концевой сноски Знак"/>
    <w:link w:val="aff3"/>
    <w:uiPriority w:val="99"/>
    <w:semiHidden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rsid w:val="00605D30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uiPriority w:val="99"/>
    <w:rsid w:val="00605D3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05D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5">
    <w:name w:val="1"/>
    <w:basedOn w:val="a"/>
    <w:next w:val="afa"/>
    <w:uiPriority w:val="99"/>
    <w:rsid w:val="00605D3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605D3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6">
    <w:name w:val="Обычный с отступом"/>
    <w:basedOn w:val="a"/>
    <w:uiPriority w:val="99"/>
    <w:rsid w:val="00605D30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uiPriority w:val="99"/>
    <w:rsid w:val="00605D30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uiPriority w:val="99"/>
    <w:rsid w:val="00605D30"/>
    <w:rPr>
      <w:rFonts w:cs="Times New Roman"/>
    </w:rPr>
  </w:style>
  <w:style w:type="paragraph" w:customStyle="1" w:styleId="justify2">
    <w:name w:val="justify2"/>
    <w:basedOn w:val="a"/>
    <w:uiPriority w:val="99"/>
    <w:rsid w:val="00605D30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605D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f7">
    <w:name w:val="Основной текст ГД Знак Знак"/>
    <w:basedOn w:val="a5"/>
    <w:link w:val="aff8"/>
    <w:uiPriority w:val="99"/>
    <w:rsid w:val="00605D30"/>
    <w:pPr>
      <w:spacing w:after="0"/>
      <w:ind w:left="0" w:firstLine="709"/>
      <w:jc w:val="both"/>
    </w:pPr>
    <w:rPr>
      <w:sz w:val="28"/>
      <w:szCs w:val="24"/>
    </w:rPr>
  </w:style>
  <w:style w:type="character" w:customStyle="1" w:styleId="aff8">
    <w:name w:val="Основной текст ГД Знак Знак Знак"/>
    <w:link w:val="aff7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table" w:styleId="aff9">
    <w:name w:val="Table Elegant"/>
    <w:basedOn w:val="a1"/>
    <w:uiPriority w:val="99"/>
    <w:rsid w:val="00605D3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uiPriority w:val="99"/>
    <w:rsid w:val="00605D30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uiPriority w:val="99"/>
    <w:locked/>
    <w:rsid w:val="00605D30"/>
    <w:rPr>
      <w:rFonts w:ascii="Times New Roman" w:hAnsi="Times New Roman" w:cs="Arial"/>
      <w:b/>
      <w:bCs/>
      <w:color w:val="000080"/>
      <w:kern w:val="32"/>
      <w:sz w:val="32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uiPriority w:val="99"/>
    <w:rsid w:val="00605D30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uiPriority w:val="99"/>
    <w:locked/>
    <w:rsid w:val="00605D30"/>
    <w:rPr>
      <w:rFonts w:ascii="Times New Roman" w:hAnsi="Times New Roman" w:cs="Arial"/>
      <w:b/>
      <w:bCs/>
      <w:i/>
      <w:iCs/>
      <w:sz w:val="26"/>
      <w:szCs w:val="26"/>
      <w:lang w:eastAsia="ru-RU"/>
    </w:rPr>
  </w:style>
  <w:style w:type="character" w:styleId="affa">
    <w:name w:val="Strong"/>
    <w:uiPriority w:val="99"/>
    <w:qFormat/>
    <w:rsid w:val="00605D30"/>
    <w:rPr>
      <w:rFonts w:cs="Times New Roman"/>
      <w:b/>
      <w:bCs/>
    </w:rPr>
  </w:style>
  <w:style w:type="character" w:styleId="affb">
    <w:name w:val="FollowedHyperlink"/>
    <w:uiPriority w:val="99"/>
    <w:rsid w:val="00605D30"/>
    <w:rPr>
      <w:rFonts w:cs="Times New Roman"/>
      <w:color w:val="800080"/>
      <w:u w:val="single"/>
    </w:rPr>
  </w:style>
  <w:style w:type="paragraph" w:customStyle="1" w:styleId="ConsPlusDocList">
    <w:name w:val="ConsPlusDocList"/>
    <w:uiPriority w:val="99"/>
    <w:rsid w:val="00605D3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605D3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customStyle="1" w:styleId="27">
    <w:name w:val="Знак Знак2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6">
    <w:name w:val="Знак Знак1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affc">
    <w:name w:val="Знак Знак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table" w:styleId="-1">
    <w:name w:val="Table Web 1"/>
    <w:basedOn w:val="a1"/>
    <w:uiPriority w:val="99"/>
    <w:rsid w:val="00605D30"/>
    <w:pPr>
      <w:jc w:val="both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"/>
    <w:next w:val="a"/>
    <w:autoRedefine/>
    <w:uiPriority w:val="99"/>
    <w:rsid w:val="00605D30"/>
    <w:pPr>
      <w:ind w:left="720"/>
    </w:pPr>
    <w:rPr>
      <w:sz w:val="24"/>
      <w:szCs w:val="24"/>
    </w:rPr>
  </w:style>
  <w:style w:type="paragraph" w:styleId="52">
    <w:name w:val="toc 5"/>
    <w:basedOn w:val="a"/>
    <w:next w:val="a"/>
    <w:autoRedefine/>
    <w:uiPriority w:val="99"/>
    <w:rsid w:val="00605D30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uiPriority w:val="99"/>
    <w:rsid w:val="00605D30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99"/>
    <w:rsid w:val="00605D30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uiPriority w:val="99"/>
    <w:rsid w:val="00605D30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uiPriority w:val="99"/>
    <w:rsid w:val="00605D30"/>
    <w:pPr>
      <w:ind w:left="1920"/>
    </w:pPr>
    <w:rPr>
      <w:sz w:val="24"/>
      <w:szCs w:val="24"/>
    </w:rPr>
  </w:style>
  <w:style w:type="paragraph" w:customStyle="1" w:styleId="17">
    <w:name w:val="Знак Знак Знак1"/>
    <w:basedOn w:val="a"/>
    <w:uiPriority w:val="99"/>
    <w:rsid w:val="00605D30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e">
    <w:name w:val="Salutation"/>
    <w:basedOn w:val="a"/>
    <w:next w:val="a"/>
    <w:link w:val="afff"/>
    <w:uiPriority w:val="99"/>
    <w:rsid w:val="00605D30"/>
    <w:pPr>
      <w:spacing w:before="120"/>
      <w:ind w:firstLine="720"/>
      <w:jc w:val="both"/>
    </w:pPr>
    <w:rPr>
      <w:sz w:val="28"/>
    </w:rPr>
  </w:style>
  <w:style w:type="character" w:customStyle="1" w:styleId="afff">
    <w:name w:val="Приветствие Знак"/>
    <w:link w:val="affe"/>
    <w:uiPriority w:val="99"/>
    <w:locked/>
    <w:rsid w:val="00605D3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Знак11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uiPriority w:val="99"/>
    <w:rsid w:val="00605D30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2">
    <w:name w:val="Знак"/>
    <w:basedOn w:val="a"/>
    <w:link w:val="29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1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rsid w:val="00605D30"/>
    <w:pPr>
      <w:jc w:val="center"/>
    </w:pPr>
    <w:rPr>
      <w:sz w:val="28"/>
    </w:rPr>
  </w:style>
  <w:style w:type="paragraph" w:customStyle="1" w:styleId="1b">
    <w:name w:val="Знак Знак Знак Знак Знак Знак Знак Знак1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3">
    <w:name w:val="Мой стиль"/>
    <w:basedOn w:val="a"/>
    <w:uiPriority w:val="99"/>
    <w:rsid w:val="00605D30"/>
    <w:pPr>
      <w:ind w:left="-57" w:firstLine="567"/>
      <w:jc w:val="both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4">
    <w:name w:val="ЭЭГ"/>
    <w:basedOn w:val="a"/>
    <w:uiPriority w:val="99"/>
    <w:rsid w:val="00605D30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9">
    <w:name w:val="Знак Знак3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uiPriority w:val="99"/>
    <w:rsid w:val="00605D30"/>
    <w:rPr>
      <w:rFonts w:cs="Times New Roman"/>
      <w:sz w:val="28"/>
    </w:rPr>
  </w:style>
  <w:style w:type="paragraph" w:styleId="afff5">
    <w:name w:val="List Paragraph"/>
    <w:basedOn w:val="a"/>
    <w:link w:val="afff6"/>
    <w:uiPriority w:val="99"/>
    <w:qFormat/>
    <w:rsid w:val="00605D30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xl67">
    <w:name w:val="xl67"/>
    <w:basedOn w:val="a"/>
    <w:uiPriority w:val="99"/>
    <w:rsid w:val="00605D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uiPriority w:val="99"/>
    <w:rsid w:val="00605D3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605D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7">
    <w:name w:val="Знак Знак Знак Знак Знак Знак Знак"/>
    <w:basedOn w:val="a"/>
    <w:uiPriority w:val="99"/>
    <w:rsid w:val="00605D3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2">
    <w:name w:val="Body Text Indent Char2"/>
    <w:aliases w:val="подпись Char2,Основной текст с отступом Знак Char,Нумерованный список !! Char2,Надин стиль Char2,Основной текст 1 Char2,Основной текст без отступа Char2,Основной текст с отступом Знак Знак Знак Знак Char2"/>
    <w:link w:val="1e"/>
    <w:uiPriority w:val="99"/>
    <w:locked/>
    <w:rsid w:val="00605D30"/>
    <w:rPr>
      <w:rFonts w:cs="Times New Roman"/>
      <w:sz w:val="28"/>
    </w:rPr>
  </w:style>
  <w:style w:type="paragraph" w:customStyle="1" w:styleId="NoSpacing1">
    <w:name w:val="No Spacing1"/>
    <w:uiPriority w:val="99"/>
    <w:rsid w:val="00605D30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f">
    <w:name w:val="Абзац списка1"/>
    <w:basedOn w:val="a"/>
    <w:link w:val="ListParagraphChar"/>
    <w:uiPriority w:val="99"/>
    <w:rsid w:val="00605D30"/>
    <w:pPr>
      <w:spacing w:after="200" w:line="276" w:lineRule="auto"/>
      <w:ind w:left="720"/>
    </w:pPr>
    <w:rPr>
      <w:rFonts w:ascii="Calibri" w:hAnsi="Calibri"/>
    </w:rPr>
  </w:style>
  <w:style w:type="character" w:customStyle="1" w:styleId="53">
    <w:name w:val="Знак Знак5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afff8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uiPriority w:val="99"/>
    <w:rsid w:val="00605D30"/>
    <w:rPr>
      <w:rFonts w:cs="Times New Roman"/>
      <w:sz w:val="28"/>
      <w:lang w:val="ru-RU" w:eastAsia="ru-RU" w:bidi="ar-SA"/>
    </w:rPr>
  </w:style>
  <w:style w:type="paragraph" w:styleId="afff9">
    <w:name w:val="No Spacing"/>
    <w:uiPriority w:val="99"/>
    <w:qFormat/>
    <w:rsid w:val="00605D30"/>
    <w:rPr>
      <w:sz w:val="22"/>
      <w:szCs w:val="22"/>
      <w:lang w:eastAsia="en-US"/>
    </w:rPr>
  </w:style>
  <w:style w:type="character" w:customStyle="1" w:styleId="82">
    <w:name w:val="Знак Знак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72">
    <w:name w:val="Знак Знак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42">
    <w:name w:val="Знак Знак4"/>
    <w:uiPriority w:val="99"/>
    <w:rsid w:val="00605D30"/>
    <w:rPr>
      <w:rFonts w:cs="Times New Roman"/>
      <w:lang w:val="ru-RU" w:eastAsia="ru-RU" w:bidi="ar-SA"/>
    </w:rPr>
  </w:style>
  <w:style w:type="paragraph" w:customStyle="1" w:styleId="28">
    <w:name w:val="Знак2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a">
    <w:name w:val="Block Text"/>
    <w:basedOn w:val="a"/>
    <w:uiPriority w:val="99"/>
    <w:rsid w:val="00605D30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605D3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uiPriority w:val="99"/>
    <w:rsid w:val="00605D30"/>
    <w:rPr>
      <w:rFonts w:ascii="Times New Roman" w:hAnsi="Times New Roman" w:cs="Times New Roman"/>
      <w:sz w:val="26"/>
      <w:szCs w:val="26"/>
    </w:rPr>
  </w:style>
  <w:style w:type="paragraph" w:customStyle="1" w:styleId="afffb">
    <w:name w:val="Стиль"/>
    <w:uiPriority w:val="99"/>
    <w:rsid w:val="00605D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605D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0">
    <w:name w:val="Без интервала1"/>
    <w:uiPriority w:val="99"/>
    <w:rsid w:val="00605D30"/>
    <w:rPr>
      <w:rFonts w:eastAsia="Times New Roman"/>
      <w:sz w:val="22"/>
      <w:szCs w:val="22"/>
    </w:rPr>
  </w:style>
  <w:style w:type="character" w:customStyle="1" w:styleId="112">
    <w:name w:val="Знак Знак11"/>
    <w:uiPriority w:val="99"/>
    <w:rsid w:val="00605D30"/>
    <w:rPr>
      <w:rFonts w:cs="Times New Roman"/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uiPriority w:val="99"/>
    <w:rsid w:val="00605D30"/>
    <w:rPr>
      <w:rFonts w:cs="Times New Roman"/>
      <w:sz w:val="28"/>
      <w:lang w:val="ru-RU" w:eastAsia="ru-RU" w:bidi="ar-SA"/>
    </w:rPr>
  </w:style>
  <w:style w:type="character" w:customStyle="1" w:styleId="gen1">
    <w:name w:val="gen1"/>
    <w:uiPriority w:val="99"/>
    <w:rsid w:val="00605D30"/>
    <w:rPr>
      <w:rFonts w:cs="Times New Roman"/>
      <w:color w:val="000000"/>
      <w:sz w:val="18"/>
      <w:szCs w:val="18"/>
    </w:rPr>
  </w:style>
  <w:style w:type="paragraph" w:customStyle="1" w:styleId="FR2">
    <w:name w:val="FR2"/>
    <w:uiPriority w:val="99"/>
    <w:rsid w:val="00605D30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/>
    </w:rPr>
  </w:style>
  <w:style w:type="character" w:customStyle="1" w:styleId="120">
    <w:name w:val="Знак Знак12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00">
    <w:name w:val="Знак Знак10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92">
    <w:name w:val="Знак Знак9"/>
    <w:uiPriority w:val="99"/>
    <w:rsid w:val="00605D30"/>
    <w:rPr>
      <w:rFonts w:cs="Times New Roman"/>
      <w:lang w:val="ru-RU" w:eastAsia="ru-RU" w:bidi="ar-SA"/>
    </w:rPr>
  </w:style>
  <w:style w:type="paragraph" w:customStyle="1" w:styleId="Style8">
    <w:name w:val="Style8"/>
    <w:basedOn w:val="a"/>
    <w:uiPriority w:val="99"/>
    <w:rsid w:val="00605D30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FontStyle29">
    <w:name w:val="Font Style29"/>
    <w:uiPriority w:val="99"/>
    <w:rsid w:val="00605D30"/>
    <w:rPr>
      <w:rFonts w:ascii="Times New Roman" w:hAnsi="Times New Roman"/>
      <w:i/>
      <w:sz w:val="24"/>
    </w:rPr>
  </w:style>
  <w:style w:type="paragraph" w:customStyle="1" w:styleId="113">
    <w:name w:val="Абзац списка11"/>
    <w:basedOn w:val="a"/>
    <w:uiPriority w:val="99"/>
    <w:rsid w:val="00605D3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c">
    <w:name w:val="_ Основной Автореферат Знак Знак Знак Знак Знак Знак"/>
    <w:basedOn w:val="a"/>
    <w:link w:val="afffd"/>
    <w:uiPriority w:val="99"/>
    <w:rsid w:val="00605D3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d">
    <w:name w:val="_ Основной Автореферат Знак Знак Знак Знак Знак Знак Знак"/>
    <w:link w:val="afffc"/>
    <w:uiPriority w:val="99"/>
    <w:locked/>
    <w:rsid w:val="00605D3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05D3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uiPriority w:val="99"/>
    <w:rsid w:val="00605D30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uiPriority w:val="99"/>
    <w:rsid w:val="00605D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605D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a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uiPriority w:val="99"/>
    <w:rsid w:val="00605D30"/>
    <w:rPr>
      <w:rFonts w:cs="Times New Roman"/>
      <w:sz w:val="28"/>
      <w:lang w:val="ru-RU" w:eastAsia="ru-RU" w:bidi="ar-SA"/>
    </w:rPr>
  </w:style>
  <w:style w:type="character" w:styleId="afffe">
    <w:name w:val="Emphasis"/>
    <w:uiPriority w:val="99"/>
    <w:qFormat/>
    <w:rsid w:val="00605D30"/>
    <w:rPr>
      <w:rFonts w:cs="Times New Roman"/>
      <w:i/>
    </w:rPr>
  </w:style>
  <w:style w:type="character" w:customStyle="1" w:styleId="apple-converted-space">
    <w:name w:val="apple-converted-space"/>
    <w:uiPriority w:val="99"/>
    <w:rsid w:val="00605D30"/>
    <w:rPr>
      <w:rFonts w:cs="Times New Roman"/>
    </w:rPr>
  </w:style>
  <w:style w:type="character" w:customStyle="1" w:styleId="180">
    <w:name w:val="Знак Знак1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70">
    <w:name w:val="Знак Знак1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character" w:customStyle="1" w:styleId="150">
    <w:name w:val="Знак Знак15"/>
    <w:uiPriority w:val="99"/>
    <w:rsid w:val="00605D30"/>
    <w:rPr>
      <w:rFonts w:cs="Times New Roman"/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uiPriority w:val="99"/>
    <w:rsid w:val="00605D30"/>
    <w:rPr>
      <w:rFonts w:cs="Times New Roman"/>
      <w:sz w:val="28"/>
      <w:lang w:val="ru-RU" w:eastAsia="ru-RU" w:bidi="ar-SA"/>
    </w:rPr>
  </w:style>
  <w:style w:type="character" w:customStyle="1" w:styleId="140">
    <w:name w:val="Знак Знак14"/>
    <w:uiPriority w:val="99"/>
    <w:locked/>
    <w:rsid w:val="00605D30"/>
    <w:rPr>
      <w:rFonts w:cs="Times New Roman"/>
      <w:b/>
      <w:sz w:val="28"/>
      <w:lang w:val="ru-RU" w:eastAsia="ru-RU" w:bidi="ar-SA"/>
    </w:rPr>
  </w:style>
  <w:style w:type="character" w:customStyle="1" w:styleId="130">
    <w:name w:val="Знак Знак13"/>
    <w:uiPriority w:val="99"/>
    <w:locked/>
    <w:rsid w:val="00605D30"/>
    <w:rPr>
      <w:rFonts w:ascii="Courier New" w:eastAsia="Times New Roman" w:hAnsi="Courier New" w:cs="Courier New"/>
      <w:lang w:val="ru-RU" w:eastAsia="ru-RU" w:bidi="ar-SA"/>
    </w:rPr>
  </w:style>
  <w:style w:type="character" w:customStyle="1" w:styleId="FontStyle36">
    <w:name w:val="Font Style36"/>
    <w:uiPriority w:val="99"/>
    <w:rsid w:val="00605D30"/>
    <w:rPr>
      <w:rFonts w:ascii="Times New Roman" w:hAnsi="Times New Roman" w:cs="Times New Roman"/>
      <w:sz w:val="16"/>
      <w:szCs w:val="16"/>
    </w:rPr>
  </w:style>
  <w:style w:type="paragraph" w:customStyle="1" w:styleId="1f2">
    <w:name w:val="Знак Знак Знак Знак1"/>
    <w:basedOn w:val="a"/>
    <w:uiPriority w:val="99"/>
    <w:rsid w:val="00605D30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605D30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1f"/>
    <w:uiPriority w:val="99"/>
    <w:locked/>
    <w:rsid w:val="00605D30"/>
    <w:rPr>
      <w:rFonts w:ascii="Calibri" w:hAnsi="Calibri"/>
    </w:rPr>
  </w:style>
  <w:style w:type="paragraph" w:customStyle="1" w:styleId="affff">
    <w:name w:val="С красной строкой"/>
    <w:basedOn w:val="a"/>
    <w:uiPriority w:val="99"/>
    <w:rsid w:val="00605D30"/>
    <w:pPr>
      <w:widowControl w:val="0"/>
      <w:ind w:firstLine="567"/>
      <w:jc w:val="both"/>
    </w:pPr>
    <w:rPr>
      <w:sz w:val="28"/>
    </w:rPr>
  </w:style>
  <w:style w:type="character" w:customStyle="1" w:styleId="afff6">
    <w:name w:val="Абзац списка Знак"/>
    <w:link w:val="afff5"/>
    <w:uiPriority w:val="99"/>
    <w:locked/>
    <w:rsid w:val="00605D30"/>
    <w:rPr>
      <w:rFonts w:ascii="Calibri" w:eastAsia="Times New Roman" w:hAnsi="Calibri"/>
    </w:rPr>
  </w:style>
  <w:style w:type="paragraph" w:customStyle="1" w:styleId="1e">
    <w:name w:val="Основной текст с отступом1"/>
    <w:basedOn w:val="a"/>
    <w:link w:val="BodyTextIndentChar2"/>
    <w:uiPriority w:val="99"/>
    <w:rsid w:val="00605D30"/>
    <w:pPr>
      <w:spacing w:after="120"/>
      <w:ind w:left="283"/>
    </w:pPr>
    <w:rPr>
      <w:rFonts w:ascii="Calibri" w:eastAsia="Calibri" w:hAnsi="Calibri"/>
      <w:sz w:val="28"/>
      <w:szCs w:val="22"/>
      <w:lang w:eastAsia="en-US"/>
    </w:rPr>
  </w:style>
  <w:style w:type="character" w:customStyle="1" w:styleId="280">
    <w:name w:val="Знак Знак28"/>
    <w:uiPriority w:val="99"/>
    <w:rsid w:val="00605D30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270">
    <w:name w:val="Знак Знак27"/>
    <w:uiPriority w:val="99"/>
    <w:rsid w:val="00605D30"/>
    <w:rPr>
      <w:rFonts w:cs="Times New Roman"/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uiPriority w:val="99"/>
    <w:rsid w:val="00605D30"/>
    <w:rPr>
      <w:rFonts w:cs="Times New Roman"/>
      <w:b/>
      <w:sz w:val="28"/>
      <w:szCs w:val="28"/>
      <w:lang w:val="ru-RU" w:eastAsia="ru-RU" w:bidi="ar-SA"/>
    </w:rPr>
  </w:style>
  <w:style w:type="paragraph" w:customStyle="1" w:styleId="2b">
    <w:name w:val="Абзац списка2"/>
    <w:basedOn w:val="a"/>
    <w:uiPriority w:val="99"/>
    <w:rsid w:val="00605D3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Знак Знак29"/>
    <w:link w:val="afff2"/>
    <w:uiPriority w:val="99"/>
    <w:locked/>
    <w:rsid w:val="00605D30"/>
    <w:rPr>
      <w:rFonts w:ascii="Verdana" w:hAnsi="Verdana" w:cs="Verdana"/>
      <w:sz w:val="20"/>
      <w:szCs w:val="20"/>
      <w:lang w:val="en-US"/>
    </w:rPr>
  </w:style>
  <w:style w:type="character" w:customStyle="1" w:styleId="Bodytext">
    <w:name w:val="Body text_"/>
    <w:link w:val="1f3"/>
    <w:uiPriority w:val="99"/>
    <w:locked/>
    <w:rsid w:val="00605D30"/>
    <w:rPr>
      <w:rFonts w:cs="Times New Roman"/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uiPriority w:val="99"/>
    <w:rsid w:val="00605D30"/>
    <w:pPr>
      <w:shd w:val="clear" w:color="auto" w:fill="FFFFFF"/>
      <w:spacing w:before="360" w:after="300" w:line="240" w:lineRule="atLeast"/>
    </w:pPr>
    <w:rPr>
      <w:rFonts w:ascii="Calibri" w:eastAsia="Calibri" w:hAnsi="Calibri"/>
      <w:sz w:val="27"/>
      <w:szCs w:val="27"/>
      <w:shd w:val="clear" w:color="auto" w:fill="FFFFFF"/>
      <w:lang w:eastAsia="en-US"/>
    </w:rPr>
  </w:style>
  <w:style w:type="paragraph" w:customStyle="1" w:styleId="affff0">
    <w:name w:val="после :"/>
    <w:basedOn w:val="a"/>
    <w:uiPriority w:val="99"/>
    <w:rsid w:val="00F922C0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8FDFE-1232-4B88-8045-0F670CB9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2308</TotalTime>
  <Pages>1</Pages>
  <Words>4209</Words>
  <Characters>23993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1</cp:lastModifiedBy>
  <cp:revision>197</cp:revision>
  <cp:lastPrinted>2013-11-15T08:14:00Z</cp:lastPrinted>
  <dcterms:created xsi:type="dcterms:W3CDTF">2013-11-12T06:58:00Z</dcterms:created>
  <dcterms:modified xsi:type="dcterms:W3CDTF">2024-11-12T09:07:00Z</dcterms:modified>
</cp:coreProperties>
</file>