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8ED" w:rsidRPr="005C68ED" w:rsidRDefault="005C68ED" w:rsidP="005C68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68ED">
        <w:rPr>
          <w:rFonts w:ascii="Times New Roman" w:hAnsi="Times New Roman"/>
          <w:b/>
          <w:sz w:val="28"/>
          <w:szCs w:val="28"/>
        </w:rPr>
        <w:t>АДМИНИСТРАЦИЯ ОТРОКСКОГО СЕЛЬСОВЕТА</w:t>
      </w:r>
    </w:p>
    <w:p w:rsidR="005C68ED" w:rsidRPr="005C68ED" w:rsidRDefault="005C68ED" w:rsidP="005C68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68ED">
        <w:rPr>
          <w:rFonts w:ascii="Times New Roman" w:hAnsi="Times New Roman"/>
          <w:b/>
          <w:sz w:val="28"/>
          <w:szCs w:val="28"/>
        </w:rPr>
        <w:t>ИДРИНСКИЙ РАЙОН</w:t>
      </w:r>
    </w:p>
    <w:p w:rsidR="005C68ED" w:rsidRPr="005C68ED" w:rsidRDefault="005C68ED" w:rsidP="005C68ED">
      <w:pPr>
        <w:tabs>
          <w:tab w:val="left" w:pos="3090"/>
          <w:tab w:val="center" w:pos="4677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68ED">
        <w:rPr>
          <w:rFonts w:ascii="Times New Roman" w:hAnsi="Times New Roman"/>
          <w:b/>
          <w:sz w:val="28"/>
          <w:szCs w:val="28"/>
        </w:rPr>
        <w:t>КРАСНОЯРСКИЙ КРАЙ</w:t>
      </w:r>
    </w:p>
    <w:p w:rsidR="005C68ED" w:rsidRPr="005C68ED" w:rsidRDefault="005C68ED" w:rsidP="005C68E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68ED" w:rsidRPr="005C68ED" w:rsidRDefault="005C68ED" w:rsidP="005C68E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5C68ED" w:rsidRPr="005C68ED" w:rsidRDefault="005C68ED" w:rsidP="005C68E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C68ED">
        <w:rPr>
          <w:rFonts w:ascii="Times New Roman" w:hAnsi="Times New Roman"/>
          <w:b/>
          <w:sz w:val="28"/>
          <w:szCs w:val="28"/>
        </w:rPr>
        <w:t>ПОСТАНОВЛЕНИЕ</w:t>
      </w:r>
    </w:p>
    <w:p w:rsidR="005C68ED" w:rsidRPr="005C68ED" w:rsidRDefault="005C68ED" w:rsidP="005C68ED">
      <w:pPr>
        <w:spacing w:after="0" w:line="240" w:lineRule="auto"/>
        <w:jc w:val="center"/>
        <w:rPr>
          <w:rFonts w:ascii="Times New Roman" w:hAnsi="Times New Roman"/>
        </w:rPr>
      </w:pPr>
    </w:p>
    <w:p w:rsidR="005C68ED" w:rsidRPr="005C68ED" w:rsidRDefault="007A6F89" w:rsidP="005C68E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07.10</w:t>
      </w:r>
      <w:r w:rsidR="005C68ED" w:rsidRPr="005C68ED">
        <w:rPr>
          <w:rFonts w:ascii="Times New Roman" w:hAnsi="Times New Roman"/>
          <w:sz w:val="28"/>
          <w:szCs w:val="28"/>
        </w:rPr>
        <w:t>.2015                                     с.</w:t>
      </w:r>
      <w:r w:rsidR="005C68ED">
        <w:rPr>
          <w:rFonts w:ascii="Times New Roman" w:hAnsi="Times New Roman"/>
          <w:sz w:val="28"/>
          <w:szCs w:val="28"/>
        </w:rPr>
        <w:t xml:space="preserve"> </w:t>
      </w:r>
      <w:r w:rsidR="005C68ED" w:rsidRPr="005C68ED">
        <w:rPr>
          <w:rFonts w:ascii="Times New Roman" w:hAnsi="Times New Roman"/>
          <w:sz w:val="28"/>
          <w:szCs w:val="28"/>
        </w:rPr>
        <w:t xml:space="preserve">Отрок                      </w:t>
      </w:r>
      <w:r w:rsidR="005C68ED">
        <w:rPr>
          <w:rFonts w:ascii="Times New Roman" w:hAnsi="Times New Roman"/>
          <w:sz w:val="28"/>
          <w:szCs w:val="28"/>
        </w:rPr>
        <w:t xml:space="preserve">                            № 74</w:t>
      </w:r>
      <w:r w:rsidR="005C68ED" w:rsidRPr="005C68ED">
        <w:rPr>
          <w:rFonts w:ascii="Times New Roman" w:hAnsi="Times New Roman"/>
          <w:sz w:val="28"/>
          <w:szCs w:val="28"/>
        </w:rPr>
        <w:t>-п</w:t>
      </w:r>
    </w:p>
    <w:p w:rsidR="005C68ED" w:rsidRDefault="005C68ED" w:rsidP="005C68ED">
      <w:pPr>
        <w:rPr>
          <w:rFonts w:ascii="Times New Roman" w:hAnsi="Times New Roman"/>
          <w:sz w:val="28"/>
          <w:szCs w:val="28"/>
        </w:rPr>
      </w:pPr>
    </w:p>
    <w:p w:rsidR="005C68ED" w:rsidRPr="005C68ED" w:rsidRDefault="005C68ED" w:rsidP="005C68ED">
      <w:pPr>
        <w:rPr>
          <w:sz w:val="28"/>
          <w:szCs w:val="28"/>
        </w:rPr>
      </w:pPr>
      <w:bookmarkStart w:id="0" w:name="_GoBack"/>
      <w:r w:rsidRPr="007C6920">
        <w:rPr>
          <w:rFonts w:ascii="Times New Roman" w:hAnsi="Times New Roman"/>
          <w:sz w:val="28"/>
          <w:szCs w:val="28"/>
        </w:rPr>
        <w:t>Об установлении Порядка формирования, ведения и утверждения ведомственных перечней муниципаль</w:t>
      </w:r>
      <w:r>
        <w:rPr>
          <w:rFonts w:ascii="Times New Roman" w:hAnsi="Times New Roman"/>
          <w:sz w:val="28"/>
          <w:szCs w:val="28"/>
        </w:rPr>
        <w:t xml:space="preserve">ных услуг и работ, оказываемых </w:t>
      </w:r>
      <w:r w:rsidRPr="007C6920">
        <w:rPr>
          <w:rFonts w:ascii="Times New Roman" w:hAnsi="Times New Roman"/>
          <w:sz w:val="28"/>
          <w:szCs w:val="28"/>
        </w:rPr>
        <w:t xml:space="preserve">муниципальными учреждениями </w:t>
      </w:r>
      <w:proofErr w:type="spellStart"/>
      <w:r w:rsidRPr="005C68ED">
        <w:rPr>
          <w:rFonts w:ascii="Times New Roman" w:hAnsi="Times New Roman"/>
          <w:sz w:val="28"/>
          <w:szCs w:val="28"/>
        </w:rPr>
        <w:t>Отрокского</w:t>
      </w:r>
      <w:proofErr w:type="spellEnd"/>
      <w:r w:rsidRPr="005C68ED">
        <w:rPr>
          <w:rFonts w:ascii="Times New Roman" w:hAnsi="Times New Roman"/>
          <w:sz w:val="28"/>
          <w:szCs w:val="28"/>
        </w:rPr>
        <w:t xml:space="preserve"> сельсовета</w:t>
      </w:r>
    </w:p>
    <w:bookmarkEnd w:id="0"/>
    <w:p w:rsidR="005C68ED" w:rsidRPr="00825603" w:rsidRDefault="005C68ED" w:rsidP="00114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142FC" w:rsidRPr="00825603" w:rsidRDefault="001142FC" w:rsidP="005C68ED">
      <w:pPr>
        <w:tabs>
          <w:tab w:val="left" w:pos="1664"/>
          <w:tab w:val="left" w:pos="2600"/>
          <w:tab w:val="left" w:pos="2730"/>
          <w:tab w:val="left" w:pos="309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25603">
        <w:rPr>
          <w:rFonts w:ascii="Times New Roman" w:hAnsi="Times New Roman"/>
          <w:sz w:val="28"/>
          <w:szCs w:val="28"/>
        </w:rPr>
        <w:t>В соответствии с част</w:t>
      </w:r>
      <w:r>
        <w:rPr>
          <w:rFonts w:ascii="Times New Roman" w:hAnsi="Times New Roman"/>
          <w:sz w:val="28"/>
          <w:szCs w:val="28"/>
        </w:rPr>
        <w:t xml:space="preserve">ью 3.1 </w:t>
      </w:r>
      <w:r w:rsidRPr="00825603">
        <w:rPr>
          <w:rFonts w:ascii="Times New Roman" w:hAnsi="Times New Roman"/>
          <w:sz w:val="28"/>
          <w:szCs w:val="28"/>
        </w:rPr>
        <w:t>статьи 69.2 Бюджетного кодекса Росс</w:t>
      </w:r>
      <w:r w:rsidR="005C68ED">
        <w:rPr>
          <w:rFonts w:ascii="Times New Roman" w:hAnsi="Times New Roman"/>
          <w:sz w:val="28"/>
          <w:szCs w:val="28"/>
        </w:rPr>
        <w:t xml:space="preserve">ийской Федерации, </w:t>
      </w:r>
      <w:r w:rsidRPr="00825603">
        <w:rPr>
          <w:rFonts w:ascii="Times New Roman" w:hAnsi="Times New Roman"/>
          <w:sz w:val="28"/>
          <w:szCs w:val="28"/>
        </w:rPr>
        <w:t>Устав</w:t>
      </w:r>
      <w:r w:rsidR="005C68ED">
        <w:rPr>
          <w:rFonts w:ascii="Times New Roman" w:hAnsi="Times New Roman"/>
          <w:sz w:val="28"/>
          <w:szCs w:val="28"/>
        </w:rPr>
        <w:t>а Отрокского сельсовета</w:t>
      </w:r>
      <w:r w:rsidRPr="00825603">
        <w:rPr>
          <w:rFonts w:ascii="Times New Roman" w:hAnsi="Times New Roman"/>
          <w:sz w:val="28"/>
          <w:szCs w:val="28"/>
        </w:rPr>
        <w:t xml:space="preserve">   </w:t>
      </w:r>
      <w:r w:rsidRPr="00825603">
        <w:rPr>
          <w:rFonts w:ascii="Times New Roman" w:hAnsi="Times New Roman"/>
          <w:sz w:val="28"/>
          <w:szCs w:val="28"/>
        </w:rPr>
        <w:br/>
        <w:t xml:space="preserve">                                                                             </w:t>
      </w:r>
    </w:p>
    <w:p w:rsidR="001142FC" w:rsidRPr="005C68ED" w:rsidRDefault="001142FC" w:rsidP="001142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C68ED">
        <w:rPr>
          <w:rFonts w:ascii="Times New Roman" w:hAnsi="Times New Roman"/>
          <w:b/>
          <w:sz w:val="28"/>
          <w:szCs w:val="28"/>
        </w:rPr>
        <w:t xml:space="preserve">ПОСТАНОВЛЯЮ: </w:t>
      </w:r>
    </w:p>
    <w:p w:rsidR="001142FC" w:rsidRPr="00825603" w:rsidRDefault="001142FC" w:rsidP="001142FC">
      <w:pPr>
        <w:pStyle w:val="ConsPlusTitle"/>
        <w:numPr>
          <w:ilvl w:val="0"/>
          <w:numId w:val="1"/>
        </w:numPr>
        <w:jc w:val="both"/>
        <w:rPr>
          <w:rFonts w:ascii="Times New Roman" w:hAnsi="Times New Roman" w:cs="Times New Roman"/>
          <w:b w:val="0"/>
        </w:rPr>
      </w:pPr>
      <w:r w:rsidRPr="00825603">
        <w:rPr>
          <w:rFonts w:ascii="Times New Roman" w:hAnsi="Times New Roman" w:cs="Times New Roman"/>
          <w:b w:val="0"/>
          <w:sz w:val="28"/>
          <w:szCs w:val="28"/>
        </w:rPr>
        <w:t xml:space="preserve">Установить Порядок формирования, ведения и утверждения ведомственных перечней муниципальных услуг и работ, оказываемых  муниципальными учреждениями </w:t>
      </w:r>
      <w:r w:rsidR="005C68ED" w:rsidRPr="005C68ED">
        <w:rPr>
          <w:rFonts w:ascii="Times New Roman" w:hAnsi="Times New Roman" w:cs="Times New Roman"/>
          <w:b w:val="0"/>
          <w:sz w:val="28"/>
          <w:szCs w:val="28"/>
        </w:rPr>
        <w:t>Отрокского сельсовета</w:t>
      </w:r>
      <w:r w:rsidRPr="00825603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Pr="00825603">
        <w:rPr>
          <w:rFonts w:ascii="Times New Roman" w:hAnsi="Times New Roman" w:cs="Times New Roman"/>
          <w:b w:val="0"/>
          <w:sz w:val="28"/>
          <w:szCs w:val="28"/>
        </w:rPr>
        <w:t xml:space="preserve">согласно  приложению. </w:t>
      </w:r>
      <w:r w:rsidRPr="00825603">
        <w:rPr>
          <w:rFonts w:ascii="Times New Roman" w:hAnsi="Times New Roman" w:cs="Times New Roman"/>
          <w:b w:val="0"/>
        </w:rPr>
        <w:t xml:space="preserve">      </w:t>
      </w:r>
    </w:p>
    <w:p w:rsidR="001142FC" w:rsidRPr="005C68ED" w:rsidRDefault="001142FC" w:rsidP="001142F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5" w:firstLine="540"/>
        <w:jc w:val="both"/>
        <w:rPr>
          <w:rFonts w:ascii="Times New Roman" w:hAnsi="Times New Roman"/>
          <w:sz w:val="28"/>
          <w:szCs w:val="28"/>
        </w:rPr>
      </w:pPr>
      <w:r w:rsidRPr="00F27CAC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 xml:space="preserve"> </w:t>
      </w:r>
      <w:r w:rsidR="005C68ED" w:rsidRPr="005C68ED">
        <w:rPr>
          <w:rFonts w:ascii="Times New Roman" w:hAnsi="Times New Roman"/>
          <w:sz w:val="28"/>
          <w:szCs w:val="28"/>
        </w:rPr>
        <w:t>после обнародования</w:t>
      </w:r>
      <w:r w:rsidR="005C68ED">
        <w:rPr>
          <w:rFonts w:ascii="Times New Roman" w:hAnsi="Times New Roman"/>
          <w:sz w:val="28"/>
          <w:szCs w:val="28"/>
        </w:rPr>
        <w:t>,</w:t>
      </w:r>
      <w:r w:rsidR="005C68ED" w:rsidRPr="005C68ED">
        <w:rPr>
          <w:rFonts w:ascii="Times New Roman" w:hAnsi="Times New Roman"/>
          <w:sz w:val="28"/>
          <w:szCs w:val="28"/>
        </w:rPr>
        <w:t xml:space="preserve"> но не ранее 01.01.2016 года.</w:t>
      </w:r>
      <w:r w:rsidRPr="005C68ED">
        <w:rPr>
          <w:rFonts w:ascii="Times New Roman" w:hAnsi="Times New Roman"/>
          <w:sz w:val="28"/>
          <w:szCs w:val="28"/>
        </w:rPr>
        <w:t xml:space="preserve">                                    </w:t>
      </w:r>
    </w:p>
    <w:p w:rsidR="001142FC" w:rsidRPr="00825603" w:rsidRDefault="001142FC" w:rsidP="001142FC">
      <w:pPr>
        <w:spacing w:after="0" w:line="240" w:lineRule="auto"/>
        <w:ind w:left="-360" w:right="-467" w:firstLine="900"/>
        <w:jc w:val="both"/>
        <w:rPr>
          <w:rFonts w:ascii="Times New Roman" w:hAnsi="Times New Roman"/>
        </w:rPr>
      </w:pPr>
    </w:p>
    <w:p w:rsidR="001142FC" w:rsidRDefault="001142FC" w:rsidP="001142FC">
      <w:pPr>
        <w:spacing w:after="0" w:line="240" w:lineRule="auto"/>
        <w:ind w:left="-360" w:right="-467" w:firstLine="900"/>
        <w:jc w:val="both"/>
        <w:rPr>
          <w:rFonts w:ascii="Times New Roman" w:hAnsi="Times New Roman"/>
        </w:rPr>
      </w:pPr>
    </w:p>
    <w:p w:rsidR="005C68ED" w:rsidRPr="00825603" w:rsidRDefault="005C68ED" w:rsidP="001142FC">
      <w:pPr>
        <w:spacing w:after="0" w:line="240" w:lineRule="auto"/>
        <w:ind w:left="-360" w:right="-467" w:firstLine="900"/>
        <w:jc w:val="both"/>
        <w:rPr>
          <w:rFonts w:ascii="Times New Roman" w:hAnsi="Times New Roman"/>
        </w:rPr>
      </w:pPr>
    </w:p>
    <w:p w:rsidR="001142FC" w:rsidRPr="00825603" w:rsidRDefault="001142FC" w:rsidP="001142FC">
      <w:pPr>
        <w:spacing w:after="0" w:line="240" w:lineRule="auto"/>
        <w:ind w:right="-5"/>
        <w:jc w:val="both"/>
        <w:rPr>
          <w:rFonts w:ascii="Times New Roman" w:hAnsi="Times New Roman"/>
          <w:i/>
          <w:sz w:val="28"/>
          <w:szCs w:val="28"/>
        </w:rPr>
      </w:pPr>
      <w:r w:rsidRPr="00825603">
        <w:rPr>
          <w:rFonts w:ascii="Times New Roman" w:hAnsi="Times New Roman"/>
          <w:sz w:val="28"/>
          <w:szCs w:val="28"/>
        </w:rPr>
        <w:t>Глава</w:t>
      </w:r>
      <w:r w:rsidR="005C68ED">
        <w:rPr>
          <w:rFonts w:ascii="Times New Roman" w:hAnsi="Times New Roman"/>
          <w:sz w:val="28"/>
          <w:szCs w:val="28"/>
        </w:rPr>
        <w:t xml:space="preserve"> сельсовета                                                                           К.И. Москаленко</w:t>
      </w:r>
    </w:p>
    <w:p w:rsidR="005C68ED" w:rsidRDefault="005C68ED" w:rsidP="001142FC">
      <w:pPr>
        <w:spacing w:after="0" w:line="240" w:lineRule="auto"/>
        <w:rPr>
          <w:rFonts w:ascii="Times New Roman" w:hAnsi="Times New Roman"/>
          <w:i/>
        </w:rPr>
      </w:pPr>
    </w:p>
    <w:p w:rsidR="005C68ED" w:rsidRDefault="005C68ED" w:rsidP="001142FC">
      <w:pPr>
        <w:spacing w:after="0" w:line="240" w:lineRule="auto"/>
        <w:rPr>
          <w:rFonts w:ascii="Times New Roman" w:hAnsi="Times New Roman"/>
          <w:i/>
        </w:rPr>
      </w:pPr>
    </w:p>
    <w:p w:rsidR="005C68ED" w:rsidRDefault="005C68ED" w:rsidP="001142FC">
      <w:pPr>
        <w:spacing w:after="0" w:line="240" w:lineRule="auto"/>
        <w:rPr>
          <w:rFonts w:ascii="Times New Roman" w:hAnsi="Times New Roman"/>
          <w:i/>
        </w:rPr>
      </w:pPr>
    </w:p>
    <w:p w:rsidR="005C68ED" w:rsidRDefault="005C68ED" w:rsidP="001142FC">
      <w:pPr>
        <w:spacing w:after="0" w:line="240" w:lineRule="auto"/>
        <w:rPr>
          <w:rFonts w:ascii="Times New Roman" w:hAnsi="Times New Roman"/>
          <w:i/>
        </w:rPr>
      </w:pPr>
    </w:p>
    <w:p w:rsidR="005C68ED" w:rsidRDefault="005C68ED" w:rsidP="001142FC">
      <w:pPr>
        <w:spacing w:after="0" w:line="240" w:lineRule="auto"/>
        <w:rPr>
          <w:rFonts w:ascii="Times New Roman" w:hAnsi="Times New Roman"/>
          <w:i/>
        </w:rPr>
      </w:pPr>
    </w:p>
    <w:p w:rsidR="005C68ED" w:rsidRDefault="005C68ED" w:rsidP="001142FC">
      <w:pPr>
        <w:spacing w:after="0" w:line="240" w:lineRule="auto"/>
        <w:rPr>
          <w:rFonts w:ascii="Times New Roman" w:hAnsi="Times New Roman"/>
          <w:i/>
        </w:rPr>
      </w:pPr>
    </w:p>
    <w:p w:rsidR="005C68ED" w:rsidRDefault="005C68ED" w:rsidP="001142FC">
      <w:pPr>
        <w:spacing w:after="0" w:line="240" w:lineRule="auto"/>
        <w:rPr>
          <w:rFonts w:ascii="Times New Roman" w:hAnsi="Times New Roman"/>
          <w:i/>
        </w:rPr>
      </w:pPr>
    </w:p>
    <w:p w:rsidR="005C68ED" w:rsidRDefault="005C68ED" w:rsidP="001142FC">
      <w:pPr>
        <w:spacing w:after="0" w:line="240" w:lineRule="auto"/>
        <w:rPr>
          <w:rFonts w:ascii="Times New Roman" w:hAnsi="Times New Roman"/>
          <w:i/>
        </w:rPr>
      </w:pPr>
    </w:p>
    <w:p w:rsidR="005C68ED" w:rsidRDefault="005C68ED" w:rsidP="001142FC">
      <w:pPr>
        <w:spacing w:after="0" w:line="240" w:lineRule="auto"/>
        <w:rPr>
          <w:rFonts w:ascii="Times New Roman" w:hAnsi="Times New Roman"/>
          <w:i/>
        </w:rPr>
      </w:pPr>
    </w:p>
    <w:p w:rsidR="005C68ED" w:rsidRDefault="005C68ED" w:rsidP="001142FC">
      <w:pPr>
        <w:spacing w:after="0" w:line="240" w:lineRule="auto"/>
        <w:rPr>
          <w:rFonts w:ascii="Times New Roman" w:hAnsi="Times New Roman"/>
          <w:i/>
        </w:rPr>
      </w:pPr>
    </w:p>
    <w:p w:rsidR="005C68ED" w:rsidRDefault="005C68ED" w:rsidP="001142FC">
      <w:pPr>
        <w:spacing w:after="0" w:line="240" w:lineRule="auto"/>
        <w:rPr>
          <w:rFonts w:ascii="Times New Roman" w:hAnsi="Times New Roman"/>
          <w:i/>
        </w:rPr>
      </w:pPr>
    </w:p>
    <w:p w:rsidR="005C68ED" w:rsidRDefault="005C68ED" w:rsidP="001142FC">
      <w:pPr>
        <w:spacing w:after="0" w:line="240" w:lineRule="auto"/>
        <w:rPr>
          <w:rFonts w:ascii="Times New Roman" w:hAnsi="Times New Roman"/>
          <w:i/>
        </w:rPr>
      </w:pPr>
    </w:p>
    <w:p w:rsidR="005C68ED" w:rsidRDefault="005C68ED" w:rsidP="001142FC">
      <w:pPr>
        <w:spacing w:after="0" w:line="240" w:lineRule="auto"/>
        <w:rPr>
          <w:rFonts w:ascii="Times New Roman" w:hAnsi="Times New Roman"/>
          <w:i/>
        </w:rPr>
      </w:pPr>
    </w:p>
    <w:p w:rsidR="005C68ED" w:rsidRDefault="005C68ED" w:rsidP="001142FC">
      <w:pPr>
        <w:spacing w:after="0" w:line="240" w:lineRule="auto"/>
        <w:rPr>
          <w:rFonts w:ascii="Times New Roman" w:hAnsi="Times New Roman"/>
          <w:i/>
        </w:rPr>
      </w:pPr>
    </w:p>
    <w:p w:rsidR="005C68ED" w:rsidRDefault="005C68ED" w:rsidP="001142FC">
      <w:pPr>
        <w:spacing w:after="0" w:line="240" w:lineRule="auto"/>
        <w:rPr>
          <w:rFonts w:ascii="Times New Roman" w:hAnsi="Times New Roman"/>
          <w:i/>
        </w:rPr>
      </w:pPr>
    </w:p>
    <w:p w:rsidR="005C68ED" w:rsidRDefault="005C68ED" w:rsidP="001142FC">
      <w:pPr>
        <w:spacing w:after="0" w:line="240" w:lineRule="auto"/>
        <w:rPr>
          <w:rFonts w:ascii="Times New Roman" w:hAnsi="Times New Roman"/>
          <w:i/>
        </w:rPr>
      </w:pPr>
    </w:p>
    <w:p w:rsidR="005C68ED" w:rsidRDefault="005C68ED" w:rsidP="001142FC">
      <w:pPr>
        <w:spacing w:after="0" w:line="240" w:lineRule="auto"/>
        <w:rPr>
          <w:rFonts w:ascii="Times New Roman" w:hAnsi="Times New Roman"/>
          <w:i/>
        </w:rPr>
      </w:pPr>
    </w:p>
    <w:p w:rsidR="005C68ED" w:rsidRDefault="005C68ED" w:rsidP="001142FC">
      <w:pPr>
        <w:spacing w:after="0" w:line="240" w:lineRule="auto"/>
        <w:rPr>
          <w:rFonts w:ascii="Times New Roman" w:hAnsi="Times New Roman"/>
          <w:i/>
        </w:rPr>
      </w:pPr>
    </w:p>
    <w:p w:rsidR="005C68ED" w:rsidRDefault="005C68ED" w:rsidP="001142FC">
      <w:pPr>
        <w:spacing w:after="0" w:line="240" w:lineRule="auto"/>
        <w:rPr>
          <w:rFonts w:ascii="Times New Roman" w:hAnsi="Times New Roman"/>
          <w:i/>
        </w:rPr>
      </w:pPr>
    </w:p>
    <w:p w:rsidR="001142FC" w:rsidRPr="00825603" w:rsidRDefault="001142FC" w:rsidP="001142FC">
      <w:pPr>
        <w:spacing w:after="0" w:line="240" w:lineRule="auto"/>
        <w:rPr>
          <w:rFonts w:ascii="Times New Roman" w:hAnsi="Times New Roman"/>
          <w:i/>
        </w:rPr>
      </w:pPr>
    </w:p>
    <w:p w:rsidR="001142FC" w:rsidRPr="00825603" w:rsidRDefault="001142FC" w:rsidP="001142FC">
      <w:pPr>
        <w:spacing w:after="0" w:line="240" w:lineRule="auto"/>
        <w:rPr>
          <w:rFonts w:ascii="Times New Roman" w:hAnsi="Times New Roman"/>
          <w:i/>
        </w:rPr>
      </w:pPr>
      <w:r w:rsidRPr="00825603">
        <w:rPr>
          <w:rFonts w:ascii="Times New Roman" w:hAnsi="Times New Roman"/>
          <w:i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37"/>
        <w:gridCol w:w="3933"/>
      </w:tblGrid>
      <w:tr w:rsidR="001142FC" w:rsidRPr="007C6920">
        <w:tc>
          <w:tcPr>
            <w:tcW w:w="5637" w:type="dxa"/>
          </w:tcPr>
          <w:p w:rsidR="001142FC" w:rsidRPr="007C6920" w:rsidRDefault="001142FC" w:rsidP="007A6F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933" w:type="dxa"/>
          </w:tcPr>
          <w:p w:rsidR="001142FC" w:rsidRPr="007C6920" w:rsidRDefault="001142FC" w:rsidP="007A6F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C6920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к постановлению </w:t>
            </w:r>
            <w:r w:rsidR="005C68ED" w:rsidRPr="005C68ED">
              <w:rPr>
                <w:rFonts w:ascii="Times New Roman" w:hAnsi="Times New Roman"/>
                <w:bCs/>
                <w:sz w:val="28"/>
                <w:szCs w:val="28"/>
              </w:rPr>
              <w:t>главы сельсовета</w:t>
            </w:r>
            <w:r w:rsidR="005C68ED">
              <w:rPr>
                <w:rFonts w:ascii="Times New Roman" w:hAnsi="Times New Roman"/>
                <w:bCs/>
                <w:i/>
                <w:sz w:val="28"/>
                <w:szCs w:val="28"/>
              </w:rPr>
              <w:t xml:space="preserve"> </w:t>
            </w:r>
            <w:r w:rsidRPr="007C6920">
              <w:rPr>
                <w:rFonts w:ascii="Times New Roman" w:hAnsi="Times New Roman"/>
                <w:bCs/>
                <w:sz w:val="28"/>
                <w:szCs w:val="28"/>
              </w:rPr>
              <w:t>от</w:t>
            </w:r>
            <w:r w:rsidR="005C68ED">
              <w:rPr>
                <w:rFonts w:ascii="Times New Roman" w:hAnsi="Times New Roman"/>
                <w:bCs/>
                <w:sz w:val="28"/>
                <w:szCs w:val="28"/>
              </w:rPr>
              <w:t xml:space="preserve"> 07.10.2015</w:t>
            </w:r>
            <w:r w:rsidRPr="007C6920">
              <w:rPr>
                <w:rFonts w:ascii="Times New Roman" w:hAnsi="Times New Roman"/>
                <w:bCs/>
                <w:sz w:val="28"/>
                <w:szCs w:val="28"/>
              </w:rPr>
              <w:t xml:space="preserve"> №</w:t>
            </w:r>
            <w:r w:rsidR="005C68ED">
              <w:rPr>
                <w:rFonts w:ascii="Times New Roman" w:hAnsi="Times New Roman"/>
                <w:bCs/>
                <w:sz w:val="28"/>
                <w:szCs w:val="28"/>
              </w:rPr>
              <w:t xml:space="preserve"> 74-п</w:t>
            </w:r>
          </w:p>
        </w:tc>
      </w:tr>
    </w:tbl>
    <w:p w:rsidR="001142FC" w:rsidRDefault="001142FC" w:rsidP="00114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1142FC" w:rsidRDefault="001142FC" w:rsidP="00114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1142FC" w:rsidRDefault="001142FC" w:rsidP="001142F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</w:p>
    <w:p w:rsidR="001142FC" w:rsidRPr="0044766B" w:rsidRDefault="001142FC" w:rsidP="001142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Порядок ф</w:t>
      </w:r>
      <w:r w:rsidRPr="003615CA">
        <w:rPr>
          <w:rFonts w:ascii="Times New Roman" w:hAnsi="Times New Roman"/>
          <w:b/>
          <w:bCs/>
          <w:sz w:val="28"/>
          <w:szCs w:val="28"/>
        </w:rPr>
        <w:t>ормировани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Pr="003615CA">
        <w:rPr>
          <w:rFonts w:ascii="Times New Roman" w:hAnsi="Times New Roman"/>
          <w:b/>
          <w:bCs/>
          <w:sz w:val="28"/>
          <w:szCs w:val="28"/>
        </w:rPr>
        <w:t>, ведени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Pr="003615CA">
        <w:rPr>
          <w:rFonts w:ascii="Times New Roman" w:hAnsi="Times New Roman"/>
          <w:b/>
          <w:bCs/>
          <w:sz w:val="28"/>
          <w:szCs w:val="28"/>
        </w:rPr>
        <w:t xml:space="preserve"> и утверждени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Pr="003615CA">
        <w:rPr>
          <w:rFonts w:ascii="Times New Roman" w:hAnsi="Times New Roman"/>
          <w:b/>
          <w:bCs/>
          <w:sz w:val="28"/>
          <w:szCs w:val="28"/>
        </w:rPr>
        <w:t xml:space="preserve"> ведомственных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615CA">
        <w:rPr>
          <w:rFonts w:ascii="Times New Roman" w:hAnsi="Times New Roman"/>
          <w:b/>
          <w:bCs/>
          <w:sz w:val="28"/>
          <w:szCs w:val="28"/>
        </w:rPr>
        <w:t>перечней муниципальных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615CA">
        <w:rPr>
          <w:rFonts w:ascii="Times New Roman" w:hAnsi="Times New Roman"/>
          <w:b/>
          <w:bCs/>
          <w:sz w:val="28"/>
          <w:szCs w:val="28"/>
        </w:rPr>
        <w:t>услуг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615CA">
        <w:rPr>
          <w:rFonts w:ascii="Times New Roman" w:hAnsi="Times New Roman"/>
          <w:b/>
          <w:bCs/>
          <w:sz w:val="28"/>
          <w:szCs w:val="28"/>
        </w:rPr>
        <w:t>и работ, оказываемых и выполняемых муниципальными учреждениями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C68ED" w:rsidRPr="005C68ED">
        <w:rPr>
          <w:rFonts w:ascii="Times New Roman" w:hAnsi="Times New Roman"/>
          <w:b/>
          <w:bCs/>
          <w:sz w:val="28"/>
          <w:szCs w:val="28"/>
        </w:rPr>
        <w:t>Отрокского сельсовета</w:t>
      </w:r>
    </w:p>
    <w:p w:rsidR="001142FC" w:rsidRPr="003615CA" w:rsidRDefault="001142FC" w:rsidP="001142F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1142FC" w:rsidRDefault="001142FC" w:rsidP="00114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3615C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Настоящий Порядок устанавливает правила формирования, ведения и утверждения ведомственных перечней муниципальных услуг и работ в целях составления муниципальных заданий на оказание муниципальных услуг и выполнение работ, оказываемых и выполняемых муниципальными учреждениями </w:t>
      </w:r>
      <w:r w:rsidR="005C68ED" w:rsidRPr="005C68ED">
        <w:rPr>
          <w:rFonts w:ascii="Times New Roman" w:hAnsi="Times New Roman"/>
          <w:sz w:val="28"/>
          <w:szCs w:val="28"/>
        </w:rPr>
        <w:t>Отрокского сельсовета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(далее – Порядок, ведомственные перечни муниципальных услуг и работ).</w:t>
      </w:r>
    </w:p>
    <w:p w:rsidR="001142FC" w:rsidRDefault="001142FC" w:rsidP="00114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bookmarkStart w:id="1" w:name="Par9"/>
      <w:bookmarkEnd w:id="1"/>
      <w:r>
        <w:rPr>
          <w:rFonts w:ascii="Times New Roman" w:hAnsi="Times New Roman"/>
          <w:sz w:val="28"/>
          <w:szCs w:val="28"/>
        </w:rPr>
        <w:t xml:space="preserve">Ведомственные перечни муниципальных услуг и работ формируются органами местного самоуправления, осуществляющими функции и полномочия учредителя муниципальных бюджетных или автономных учреждений </w:t>
      </w:r>
      <w:r w:rsidR="007A6F89" w:rsidRPr="007A6F89">
        <w:rPr>
          <w:rFonts w:ascii="Times New Roman" w:hAnsi="Times New Roman"/>
          <w:sz w:val="28"/>
          <w:szCs w:val="28"/>
        </w:rPr>
        <w:t>Отрокского сельсовета</w:t>
      </w:r>
      <w:r w:rsidRPr="007A6F8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созданных на базе имущества, находящегося в муниципальной собственности </w:t>
      </w:r>
      <w:r w:rsidR="007A6F89" w:rsidRPr="007A6F89">
        <w:rPr>
          <w:rFonts w:ascii="Times New Roman" w:hAnsi="Times New Roman"/>
          <w:sz w:val="28"/>
          <w:szCs w:val="28"/>
        </w:rPr>
        <w:t>Отрокского сельсовета</w:t>
      </w:r>
      <w:r>
        <w:rPr>
          <w:rFonts w:ascii="Times New Roman" w:hAnsi="Times New Roman"/>
          <w:sz w:val="28"/>
          <w:szCs w:val="28"/>
        </w:rPr>
        <w:t xml:space="preserve">, а также главными распорядителями средств бюджета </w:t>
      </w:r>
      <w:r w:rsidR="007A6F89" w:rsidRPr="007A6F89">
        <w:rPr>
          <w:rFonts w:ascii="Times New Roman" w:hAnsi="Times New Roman"/>
          <w:sz w:val="28"/>
          <w:szCs w:val="28"/>
        </w:rPr>
        <w:t>Отрокского сельсовета</w:t>
      </w:r>
      <w:r w:rsidRPr="007A6F8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ведении которых находятся муниципальные казенные учреждения (далее - органы, осуществляющие функции и полномочия учредителя).</w:t>
      </w:r>
    </w:p>
    <w:p w:rsidR="001142FC" w:rsidRPr="003615CA" w:rsidRDefault="001142FC" w:rsidP="00114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615CA">
        <w:rPr>
          <w:rFonts w:ascii="Times New Roman" w:hAnsi="Times New Roman"/>
          <w:sz w:val="28"/>
          <w:szCs w:val="28"/>
        </w:rPr>
        <w:t xml:space="preserve"> 3. В ведомственные перечни муниципальных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3615CA">
        <w:rPr>
          <w:rFonts w:ascii="Times New Roman" w:hAnsi="Times New Roman"/>
          <w:sz w:val="28"/>
          <w:szCs w:val="28"/>
        </w:rPr>
        <w:t>услуг и работ включается в отношении каждой муниципальной услуги или работы следующая информация:</w:t>
      </w:r>
    </w:p>
    <w:p w:rsidR="001142FC" w:rsidRPr="003615CA" w:rsidRDefault="001142FC" w:rsidP="00114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615CA">
        <w:rPr>
          <w:rFonts w:ascii="Times New Roman" w:hAnsi="Times New Roman"/>
          <w:sz w:val="28"/>
          <w:szCs w:val="28"/>
        </w:rPr>
        <w:t xml:space="preserve">а) наименование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615CA">
        <w:rPr>
          <w:rFonts w:ascii="Times New Roman" w:hAnsi="Times New Roman"/>
          <w:sz w:val="28"/>
          <w:szCs w:val="28"/>
        </w:rPr>
        <w:t xml:space="preserve"> услуги или работы с указанием кодов Общероссийского классификатора видов экономической деятельности, которым соответствует </w:t>
      </w:r>
      <w:r>
        <w:rPr>
          <w:rFonts w:ascii="Times New Roman" w:hAnsi="Times New Roman"/>
          <w:sz w:val="28"/>
          <w:szCs w:val="28"/>
        </w:rPr>
        <w:t>муниципальная</w:t>
      </w:r>
      <w:r w:rsidRPr="003615CA">
        <w:rPr>
          <w:rFonts w:ascii="Times New Roman" w:hAnsi="Times New Roman"/>
          <w:sz w:val="28"/>
          <w:szCs w:val="28"/>
        </w:rPr>
        <w:t xml:space="preserve"> услуга или работа;</w:t>
      </w:r>
    </w:p>
    <w:p w:rsidR="001142FC" w:rsidRPr="003615CA" w:rsidRDefault="001142FC" w:rsidP="00114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615CA">
        <w:rPr>
          <w:rFonts w:ascii="Times New Roman" w:hAnsi="Times New Roman"/>
          <w:sz w:val="28"/>
          <w:szCs w:val="28"/>
        </w:rPr>
        <w:t>б) наименование органа</w:t>
      </w:r>
      <w:r>
        <w:rPr>
          <w:rFonts w:ascii="Times New Roman" w:hAnsi="Times New Roman"/>
          <w:sz w:val="28"/>
          <w:szCs w:val="28"/>
        </w:rPr>
        <w:t>,</w:t>
      </w:r>
      <w:r w:rsidRPr="003615CA">
        <w:rPr>
          <w:rFonts w:ascii="Times New Roman" w:hAnsi="Times New Roman"/>
          <w:sz w:val="28"/>
          <w:szCs w:val="28"/>
        </w:rPr>
        <w:t xml:space="preserve"> осуществляющего функции и полномочия учредителя в отношении муниципальных учреждений;</w:t>
      </w:r>
    </w:p>
    <w:p w:rsidR="001142FC" w:rsidRPr="003615CA" w:rsidRDefault="001142FC" w:rsidP="00114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615CA">
        <w:rPr>
          <w:rFonts w:ascii="Times New Roman" w:hAnsi="Times New Roman"/>
          <w:sz w:val="28"/>
          <w:szCs w:val="28"/>
        </w:rPr>
        <w:t xml:space="preserve">в) код органа, осуществляющего </w:t>
      </w:r>
      <w:r>
        <w:rPr>
          <w:rFonts w:ascii="Times New Roman" w:hAnsi="Times New Roman"/>
          <w:sz w:val="28"/>
          <w:szCs w:val="28"/>
        </w:rPr>
        <w:t xml:space="preserve">функции и </w:t>
      </w:r>
      <w:r w:rsidRPr="003615CA">
        <w:rPr>
          <w:rFonts w:ascii="Times New Roman" w:hAnsi="Times New Roman"/>
          <w:sz w:val="28"/>
          <w:szCs w:val="28"/>
        </w:rPr>
        <w:t>полномочия учредителя, в соответствии с реестром участников бюджетного процесса, а также отдельных юридических лиц, не являющихся участниками бюджетного процесса, формирование и ведение которого осуществляется в порядке, устанавливаемом Министерством финансов Российской Федерации;</w:t>
      </w:r>
    </w:p>
    <w:p w:rsidR="001142FC" w:rsidRPr="003615CA" w:rsidRDefault="001142FC" w:rsidP="00114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615CA">
        <w:rPr>
          <w:rFonts w:ascii="Times New Roman" w:hAnsi="Times New Roman"/>
          <w:sz w:val="28"/>
          <w:szCs w:val="28"/>
        </w:rPr>
        <w:t xml:space="preserve">г) наименование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3615CA">
        <w:rPr>
          <w:rFonts w:ascii="Times New Roman" w:hAnsi="Times New Roman"/>
          <w:sz w:val="28"/>
          <w:szCs w:val="28"/>
        </w:rPr>
        <w:t xml:space="preserve"> учреждения и его код в соответствии с реестром участников бюджетного процесса, а также отдельных юридических лиц, не являющихся участниками бюджетного процесса (в случае принятия органом, осуществляющим </w:t>
      </w:r>
      <w:r>
        <w:rPr>
          <w:rFonts w:ascii="Times New Roman" w:hAnsi="Times New Roman"/>
          <w:sz w:val="28"/>
          <w:szCs w:val="28"/>
        </w:rPr>
        <w:t xml:space="preserve">функции и </w:t>
      </w:r>
      <w:r w:rsidRPr="003615CA">
        <w:rPr>
          <w:rFonts w:ascii="Times New Roman" w:hAnsi="Times New Roman"/>
          <w:sz w:val="28"/>
          <w:szCs w:val="28"/>
        </w:rPr>
        <w:t>полномочия учредителя, решения об указании наименований учреждений);</w:t>
      </w:r>
    </w:p>
    <w:p w:rsidR="001142FC" w:rsidRPr="003615CA" w:rsidRDefault="001142FC" w:rsidP="00114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615CA">
        <w:rPr>
          <w:rFonts w:ascii="Times New Roman" w:hAnsi="Times New Roman"/>
          <w:sz w:val="28"/>
          <w:szCs w:val="28"/>
        </w:rPr>
        <w:t xml:space="preserve">д) содержание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615CA">
        <w:rPr>
          <w:rFonts w:ascii="Times New Roman" w:hAnsi="Times New Roman"/>
          <w:sz w:val="28"/>
          <w:szCs w:val="28"/>
        </w:rPr>
        <w:t xml:space="preserve"> услуги или работы;</w:t>
      </w:r>
    </w:p>
    <w:p w:rsidR="001142FC" w:rsidRPr="003615CA" w:rsidRDefault="001142FC" w:rsidP="00114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615CA">
        <w:rPr>
          <w:rFonts w:ascii="Times New Roman" w:hAnsi="Times New Roman"/>
          <w:sz w:val="28"/>
          <w:szCs w:val="28"/>
        </w:rPr>
        <w:t xml:space="preserve">е) условия (формы) оказания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615CA">
        <w:rPr>
          <w:rFonts w:ascii="Times New Roman" w:hAnsi="Times New Roman"/>
          <w:sz w:val="28"/>
          <w:szCs w:val="28"/>
        </w:rPr>
        <w:t xml:space="preserve"> услуги или выполнения работы;</w:t>
      </w:r>
    </w:p>
    <w:p w:rsidR="001142FC" w:rsidRPr="003615CA" w:rsidRDefault="001142FC" w:rsidP="00114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615CA">
        <w:rPr>
          <w:rFonts w:ascii="Times New Roman" w:hAnsi="Times New Roman"/>
          <w:sz w:val="28"/>
          <w:szCs w:val="28"/>
        </w:rPr>
        <w:lastRenderedPageBreak/>
        <w:t xml:space="preserve">ж) вид деятельности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3615CA">
        <w:rPr>
          <w:rFonts w:ascii="Times New Roman" w:hAnsi="Times New Roman"/>
          <w:sz w:val="28"/>
          <w:szCs w:val="28"/>
        </w:rPr>
        <w:t xml:space="preserve"> учреждения;</w:t>
      </w:r>
    </w:p>
    <w:p w:rsidR="001142FC" w:rsidRPr="003615CA" w:rsidRDefault="001142FC" w:rsidP="00114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615CA">
        <w:rPr>
          <w:rFonts w:ascii="Times New Roman" w:hAnsi="Times New Roman"/>
          <w:sz w:val="28"/>
          <w:szCs w:val="28"/>
        </w:rPr>
        <w:t xml:space="preserve">з) категории потребителей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615CA">
        <w:rPr>
          <w:rFonts w:ascii="Times New Roman" w:hAnsi="Times New Roman"/>
          <w:sz w:val="28"/>
          <w:szCs w:val="28"/>
        </w:rPr>
        <w:t xml:space="preserve"> услуги или работы;</w:t>
      </w:r>
    </w:p>
    <w:p w:rsidR="001142FC" w:rsidRPr="003615CA" w:rsidRDefault="001142FC" w:rsidP="00114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615CA">
        <w:rPr>
          <w:rFonts w:ascii="Times New Roman" w:hAnsi="Times New Roman"/>
          <w:sz w:val="28"/>
          <w:szCs w:val="28"/>
        </w:rPr>
        <w:t xml:space="preserve">и) наименования показателей, характеризующих качество и (или) объем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615CA">
        <w:rPr>
          <w:rFonts w:ascii="Times New Roman" w:hAnsi="Times New Roman"/>
          <w:sz w:val="28"/>
          <w:szCs w:val="28"/>
        </w:rPr>
        <w:t xml:space="preserve"> услуги (выполняемой работы);</w:t>
      </w:r>
    </w:p>
    <w:p w:rsidR="001142FC" w:rsidRPr="003615CA" w:rsidRDefault="001142FC" w:rsidP="00114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615CA">
        <w:rPr>
          <w:rFonts w:ascii="Times New Roman" w:hAnsi="Times New Roman"/>
          <w:sz w:val="28"/>
          <w:szCs w:val="28"/>
        </w:rPr>
        <w:t xml:space="preserve">к) указание на бесплатность или платность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615CA">
        <w:rPr>
          <w:rFonts w:ascii="Times New Roman" w:hAnsi="Times New Roman"/>
          <w:sz w:val="28"/>
          <w:szCs w:val="28"/>
        </w:rPr>
        <w:t xml:space="preserve"> услуги или работы;</w:t>
      </w:r>
    </w:p>
    <w:p w:rsidR="001142FC" w:rsidRPr="003615CA" w:rsidRDefault="001142FC" w:rsidP="00114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615CA">
        <w:rPr>
          <w:rFonts w:ascii="Times New Roman" w:hAnsi="Times New Roman"/>
          <w:sz w:val="28"/>
          <w:szCs w:val="28"/>
        </w:rPr>
        <w:t xml:space="preserve">л) реквизиты нормативных правовых актов, являющихся основанием для включения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615CA">
        <w:rPr>
          <w:rFonts w:ascii="Times New Roman" w:hAnsi="Times New Roman"/>
          <w:sz w:val="28"/>
          <w:szCs w:val="28"/>
        </w:rPr>
        <w:t xml:space="preserve"> услуги или работы в ведомственный перечень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615CA">
        <w:rPr>
          <w:rFonts w:ascii="Times New Roman" w:hAnsi="Times New Roman"/>
          <w:sz w:val="28"/>
          <w:szCs w:val="28"/>
        </w:rPr>
        <w:t xml:space="preserve"> услуг и работ или внесения изменений в ведомственный перечень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615CA">
        <w:rPr>
          <w:rFonts w:ascii="Times New Roman" w:hAnsi="Times New Roman"/>
          <w:sz w:val="28"/>
          <w:szCs w:val="28"/>
        </w:rPr>
        <w:t xml:space="preserve"> услуг и работ, а также электронные копии таких нормативных правовых актов.</w:t>
      </w:r>
    </w:p>
    <w:p w:rsidR="001142FC" w:rsidRPr="003615CA" w:rsidRDefault="001142FC" w:rsidP="00114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615CA">
        <w:rPr>
          <w:rFonts w:ascii="Times New Roman" w:hAnsi="Times New Roman"/>
          <w:sz w:val="28"/>
          <w:szCs w:val="28"/>
        </w:rPr>
        <w:t xml:space="preserve">4. Информация, сформированная по каждой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3615CA">
        <w:rPr>
          <w:rFonts w:ascii="Times New Roman" w:hAnsi="Times New Roman"/>
          <w:sz w:val="28"/>
          <w:szCs w:val="28"/>
        </w:rPr>
        <w:t xml:space="preserve"> услуге и работе в соответствии с </w:t>
      </w:r>
      <w:r w:rsidRPr="006B1F7F">
        <w:rPr>
          <w:rFonts w:ascii="Times New Roman" w:hAnsi="Times New Roman"/>
          <w:sz w:val="28"/>
          <w:szCs w:val="28"/>
        </w:rPr>
        <w:t>пунктом 3</w:t>
      </w:r>
      <w:r w:rsidRPr="003615CA">
        <w:rPr>
          <w:rFonts w:ascii="Times New Roman" w:hAnsi="Times New Roman"/>
          <w:sz w:val="28"/>
          <w:szCs w:val="28"/>
        </w:rPr>
        <w:t xml:space="preserve"> настоящего </w:t>
      </w:r>
      <w:r>
        <w:rPr>
          <w:rFonts w:ascii="Times New Roman" w:hAnsi="Times New Roman"/>
          <w:sz w:val="28"/>
          <w:szCs w:val="28"/>
        </w:rPr>
        <w:t>Порядка</w:t>
      </w:r>
      <w:r w:rsidRPr="003615CA">
        <w:rPr>
          <w:rFonts w:ascii="Times New Roman" w:hAnsi="Times New Roman"/>
          <w:sz w:val="28"/>
          <w:szCs w:val="28"/>
        </w:rPr>
        <w:t>, образует реестровую запись.</w:t>
      </w:r>
    </w:p>
    <w:p w:rsidR="001142FC" w:rsidRPr="003615CA" w:rsidRDefault="001142FC" w:rsidP="00114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615CA">
        <w:rPr>
          <w:rFonts w:ascii="Times New Roman" w:hAnsi="Times New Roman"/>
          <w:sz w:val="28"/>
          <w:szCs w:val="28"/>
        </w:rPr>
        <w:t>Каждой реестровой записи присваивается уникальный номер.</w:t>
      </w:r>
    </w:p>
    <w:p w:rsidR="001142FC" w:rsidRPr="003615CA" w:rsidRDefault="001142FC" w:rsidP="00114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615CA">
        <w:rPr>
          <w:rFonts w:ascii="Times New Roman" w:hAnsi="Times New Roman"/>
          <w:sz w:val="28"/>
          <w:szCs w:val="28"/>
        </w:rPr>
        <w:t>5. Порядок формирования информации и документов для включения в реестровую запись, формирования (изменения) реестровой записи и структура уникального номера должны соответствовать правилам, устанавливаемым Министерством финансов Российской Федерации.</w:t>
      </w:r>
    </w:p>
    <w:p w:rsidR="001142FC" w:rsidRPr="003615CA" w:rsidRDefault="001142FC" w:rsidP="00114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615CA">
        <w:rPr>
          <w:rFonts w:ascii="Times New Roman" w:hAnsi="Times New Roman"/>
          <w:sz w:val="28"/>
          <w:szCs w:val="28"/>
        </w:rPr>
        <w:t>6. Реестровые записи подписываются усиленной квалифицированной электронной подписью лица, уполномоченного в установленном порядке действовать от имени органа, осуществляющего полномочия учредителя.</w:t>
      </w:r>
    </w:p>
    <w:p w:rsidR="001142FC" w:rsidRPr="003615CA" w:rsidRDefault="001142FC" w:rsidP="00114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615CA">
        <w:rPr>
          <w:rFonts w:ascii="Times New Roman" w:hAnsi="Times New Roman"/>
          <w:sz w:val="28"/>
          <w:szCs w:val="28"/>
        </w:rPr>
        <w:t xml:space="preserve">7. Ведомственные перечни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615CA">
        <w:rPr>
          <w:rFonts w:ascii="Times New Roman" w:hAnsi="Times New Roman"/>
          <w:sz w:val="28"/>
          <w:szCs w:val="28"/>
        </w:rPr>
        <w:t xml:space="preserve"> услуг и работ формируются и ведутся в информационной системе, доступ к которой осуществляется через единый портал бюджетной системы Российской Федерации (www.budget.gov.ru)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3615CA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3615CA">
        <w:rPr>
          <w:rFonts w:ascii="Times New Roman" w:hAnsi="Times New Roman"/>
          <w:sz w:val="28"/>
          <w:szCs w:val="28"/>
        </w:rPr>
        <w:t>.</w:t>
      </w:r>
    </w:p>
    <w:p w:rsidR="001142FC" w:rsidRPr="003615CA" w:rsidRDefault="001142FC" w:rsidP="001142F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3615CA">
        <w:rPr>
          <w:rFonts w:ascii="Times New Roman" w:hAnsi="Times New Roman"/>
          <w:sz w:val="28"/>
          <w:szCs w:val="28"/>
        </w:rPr>
        <w:t xml:space="preserve">Ведомственные перечни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3615CA">
        <w:rPr>
          <w:rFonts w:ascii="Times New Roman" w:hAnsi="Times New Roman"/>
          <w:sz w:val="28"/>
          <w:szCs w:val="28"/>
        </w:rPr>
        <w:t xml:space="preserve"> услуг и работ также размещаются на официальном сайте 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3615CA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»</w:t>
      </w:r>
      <w:r w:rsidRPr="003615CA">
        <w:rPr>
          <w:rFonts w:ascii="Times New Roman" w:hAnsi="Times New Roman"/>
          <w:sz w:val="28"/>
          <w:szCs w:val="28"/>
        </w:rPr>
        <w:t xml:space="preserve"> по размещению информации о государственных и муниципальных учреждениях (www.bus.gov.ru) в порядке, установленном Министерством финансов Российской Федерации.</w:t>
      </w:r>
    </w:p>
    <w:p w:rsidR="001142FC" w:rsidRPr="00825603" w:rsidRDefault="001142FC" w:rsidP="001142FC">
      <w:pPr>
        <w:spacing w:after="0" w:line="240" w:lineRule="auto"/>
        <w:rPr>
          <w:rFonts w:ascii="Times New Roman" w:hAnsi="Times New Roman"/>
        </w:rPr>
      </w:pPr>
    </w:p>
    <w:p w:rsidR="002D7A98" w:rsidRDefault="002D7A98"/>
    <w:sectPr w:rsidR="002D7A98" w:rsidSect="007A6F89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236A1"/>
    <w:multiLevelType w:val="hybridMultilevel"/>
    <w:tmpl w:val="6FFC86B8"/>
    <w:lvl w:ilvl="0" w:tplc="B268F498">
      <w:start w:val="1"/>
      <w:numFmt w:val="decimal"/>
      <w:lvlText w:val="%1."/>
      <w:lvlJc w:val="left"/>
      <w:pPr>
        <w:tabs>
          <w:tab w:val="num" w:pos="1021"/>
        </w:tabs>
        <w:ind w:left="0" w:firstLine="709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2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2FC"/>
    <w:rsid w:val="001142FC"/>
    <w:rsid w:val="002D7A98"/>
    <w:rsid w:val="005C68ED"/>
    <w:rsid w:val="007A6F89"/>
    <w:rsid w:val="00933E80"/>
    <w:rsid w:val="00AE43B2"/>
    <w:rsid w:val="00C86943"/>
    <w:rsid w:val="00F4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42FC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42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Знак Знак Знак"/>
    <w:basedOn w:val="a"/>
    <w:rsid w:val="005C68E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42FC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142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3">
    <w:name w:val="Знак Знак Знак"/>
    <w:basedOn w:val="a"/>
    <w:rsid w:val="005C68ED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771</Words>
  <Characters>4396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ОТРОКСКОГО СЕЛЬСОВЕТА</vt:lpstr>
    </vt:vector>
  </TitlesOfParts>
  <Company>SPecialiST RePack</Company>
  <LinksUpToDate>false</LinksUpToDate>
  <CharactersWithSpaces>5157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ОТРОКСКОГО СЕЛЬСОВЕТА</dc:title>
  <dc:creator>Admin</dc:creator>
  <cp:lastModifiedBy>Пользователь Windows</cp:lastModifiedBy>
  <cp:revision>4</cp:revision>
  <cp:lastPrinted>2015-11-12T07:04:00Z</cp:lastPrinted>
  <dcterms:created xsi:type="dcterms:W3CDTF">2016-01-31T16:42:00Z</dcterms:created>
  <dcterms:modified xsi:type="dcterms:W3CDTF">2016-02-05T10:06:00Z</dcterms:modified>
</cp:coreProperties>
</file>